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9BE2" w14:textId="77777777" w:rsidR="008E09AC" w:rsidRPr="002C0F3B" w:rsidRDefault="008E09AC" w:rsidP="00E06617">
      <w:pPr>
        <w:ind w:left="6379" w:right="-720"/>
        <w:rPr>
          <w:b/>
          <w:bCs/>
          <w:lang w:val="uk-UA"/>
        </w:rPr>
      </w:pPr>
      <w:r w:rsidRPr="002C0F3B">
        <w:rPr>
          <w:b/>
          <w:bCs/>
          <w:lang w:val="uk-UA"/>
        </w:rPr>
        <w:t xml:space="preserve"> ЗАТВЕРДЖЕНО</w:t>
      </w:r>
    </w:p>
    <w:p w14:paraId="1C96371F" w14:textId="77777777" w:rsidR="008E09AC" w:rsidRPr="002C0F3B" w:rsidRDefault="008E09AC" w:rsidP="00E06617">
      <w:pPr>
        <w:tabs>
          <w:tab w:val="left" w:pos="0"/>
        </w:tabs>
        <w:ind w:right="-83"/>
        <w:rPr>
          <w:b/>
          <w:bCs/>
          <w:lang w:val="uk-UA"/>
        </w:rPr>
      </w:pPr>
      <w:r w:rsidRPr="002C0F3B">
        <w:rPr>
          <w:b/>
          <w:bCs/>
          <w:lang w:val="uk-UA"/>
        </w:rPr>
        <w:t xml:space="preserve">                                                                                            Рішення виконавчого</w:t>
      </w:r>
    </w:p>
    <w:p w14:paraId="49CD6A37" w14:textId="77777777" w:rsidR="008E09AC" w:rsidRPr="002C0F3B" w:rsidRDefault="008E09AC" w:rsidP="00E06617">
      <w:pPr>
        <w:tabs>
          <w:tab w:val="left" w:pos="0"/>
        </w:tabs>
        <w:ind w:right="-83"/>
        <w:rPr>
          <w:b/>
          <w:bCs/>
          <w:lang w:val="uk-UA"/>
        </w:rPr>
      </w:pPr>
      <w:r w:rsidRPr="002C0F3B">
        <w:rPr>
          <w:b/>
          <w:bCs/>
          <w:lang w:val="uk-UA"/>
        </w:rPr>
        <w:t xml:space="preserve">                                                                                            комітету міської ради</w:t>
      </w:r>
    </w:p>
    <w:p w14:paraId="6870A488" w14:textId="1D721423" w:rsidR="008E09AC" w:rsidRPr="00AA1873" w:rsidRDefault="008E09AC" w:rsidP="00E06617">
      <w:pPr>
        <w:pStyle w:val="2"/>
        <w:rPr>
          <w:u w:val="single"/>
        </w:rPr>
      </w:pPr>
      <w:r w:rsidRPr="00AA1873">
        <w:rPr>
          <w:b w:val="0"/>
          <w:bCs w:val="0"/>
          <w:u w:val="single"/>
        </w:rPr>
        <w:t xml:space="preserve">                                                                                            </w:t>
      </w:r>
      <w:r w:rsidRPr="00AA1873">
        <w:rPr>
          <w:u w:val="single"/>
        </w:rPr>
        <w:t>25.01.2022 № _</w:t>
      </w:r>
      <w:r w:rsidR="00AA1873" w:rsidRPr="00AA1873">
        <w:rPr>
          <w:u w:val="single"/>
          <w:lang w:val="ru-RU"/>
        </w:rPr>
        <w:t>34/2</w:t>
      </w:r>
      <w:r w:rsidRPr="00AA1873">
        <w:rPr>
          <w:u w:val="single"/>
        </w:rPr>
        <w:t xml:space="preserve">___         </w:t>
      </w:r>
    </w:p>
    <w:p w14:paraId="4464EC78" w14:textId="77777777" w:rsidR="008E09AC" w:rsidRPr="00AA1873" w:rsidRDefault="008E09AC" w:rsidP="00B87056">
      <w:pPr>
        <w:ind w:left="360"/>
        <w:rPr>
          <w:sz w:val="22"/>
          <w:u w:val="single"/>
          <w:lang w:val="uk-UA"/>
        </w:rPr>
      </w:pPr>
    </w:p>
    <w:p w14:paraId="6ED0831E" w14:textId="77777777" w:rsidR="008E09AC" w:rsidRPr="002C0F3B" w:rsidRDefault="008E09AC" w:rsidP="00B87056">
      <w:pPr>
        <w:ind w:left="360"/>
        <w:rPr>
          <w:b/>
          <w:bCs/>
          <w:sz w:val="32"/>
          <w:szCs w:val="32"/>
          <w:lang w:val="uk-UA"/>
        </w:rPr>
      </w:pPr>
    </w:p>
    <w:p w14:paraId="504319B2" w14:textId="77777777" w:rsidR="008E09AC" w:rsidRPr="002C0F3B" w:rsidRDefault="008E09AC" w:rsidP="00B87056">
      <w:pPr>
        <w:ind w:left="360"/>
        <w:jc w:val="center"/>
        <w:rPr>
          <w:b/>
          <w:bCs/>
          <w:lang w:val="uk-UA"/>
        </w:rPr>
      </w:pPr>
      <w:r w:rsidRPr="002C0F3B">
        <w:rPr>
          <w:b/>
          <w:bCs/>
          <w:lang w:val="uk-UA"/>
        </w:rPr>
        <w:t>УМОВИ</w:t>
      </w:r>
    </w:p>
    <w:p w14:paraId="393DAEFC" w14:textId="77777777" w:rsidR="008E09AC" w:rsidRPr="002C0F3B" w:rsidRDefault="008E09AC" w:rsidP="00212717">
      <w:pPr>
        <w:ind w:left="360"/>
        <w:jc w:val="center"/>
        <w:rPr>
          <w:b/>
          <w:bCs/>
          <w:lang w:val="uk-UA"/>
        </w:rPr>
      </w:pPr>
      <w:r w:rsidRPr="002C0F3B">
        <w:rPr>
          <w:b/>
          <w:bCs/>
          <w:lang w:val="uk-UA"/>
        </w:rPr>
        <w:t xml:space="preserve">проведення </w:t>
      </w:r>
      <w:r w:rsidRPr="007730F7">
        <w:rPr>
          <w:b/>
          <w:szCs w:val="28"/>
          <w:lang w:val="uk-UA"/>
        </w:rPr>
        <w:t xml:space="preserve">відкритого архітектурного </w:t>
      </w:r>
      <w:proofErr w:type="spellStart"/>
      <w:r>
        <w:rPr>
          <w:b/>
          <w:szCs w:val="28"/>
          <w:lang w:val="uk-UA"/>
        </w:rPr>
        <w:t>бліцконкурсу</w:t>
      </w:r>
      <w:proofErr w:type="spellEnd"/>
      <w:r>
        <w:rPr>
          <w:b/>
          <w:szCs w:val="28"/>
          <w:lang w:val="uk-UA"/>
        </w:rPr>
        <w:t xml:space="preserve"> на кращу </w:t>
      </w:r>
      <w:proofErr w:type="spellStart"/>
      <w:r>
        <w:rPr>
          <w:b/>
          <w:szCs w:val="28"/>
          <w:lang w:val="uk-UA"/>
        </w:rPr>
        <w:t>проєктну</w:t>
      </w:r>
      <w:proofErr w:type="spellEnd"/>
      <w:r>
        <w:rPr>
          <w:b/>
          <w:szCs w:val="28"/>
          <w:lang w:val="uk-UA"/>
        </w:rPr>
        <w:t xml:space="preserve"> </w:t>
      </w:r>
      <w:r w:rsidRPr="007730F7">
        <w:rPr>
          <w:b/>
          <w:szCs w:val="28"/>
          <w:lang w:val="uk-UA"/>
        </w:rPr>
        <w:t>пропозицію</w:t>
      </w:r>
      <w:r w:rsidRPr="002C0F3B">
        <w:rPr>
          <w:b/>
          <w:bCs/>
          <w:lang w:val="uk-UA"/>
        </w:rPr>
        <w:t xml:space="preserve"> </w:t>
      </w:r>
      <w:r w:rsidRPr="000D43FE">
        <w:rPr>
          <w:b/>
          <w:bCs/>
          <w:lang w:val="uk-UA"/>
        </w:rPr>
        <w:t>спортивно-тренувального комплексу на базі ДЮСШ №</w:t>
      </w:r>
      <w:r>
        <w:rPr>
          <w:b/>
          <w:bCs/>
          <w:lang w:val="uk-UA"/>
        </w:rPr>
        <w:t>1</w:t>
      </w:r>
      <w:r w:rsidRPr="000D43FE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на</w:t>
      </w:r>
      <w:r w:rsidRPr="000D43FE">
        <w:rPr>
          <w:b/>
          <w:bCs/>
          <w:lang w:val="uk-UA"/>
        </w:rPr>
        <w:t xml:space="preserve"> вул. Федьковича</w:t>
      </w:r>
      <w:r>
        <w:rPr>
          <w:b/>
          <w:bCs/>
          <w:lang w:val="uk-UA"/>
        </w:rPr>
        <w:t xml:space="preserve"> Юрія</w:t>
      </w:r>
      <w:r w:rsidRPr="000D43FE">
        <w:rPr>
          <w:b/>
          <w:bCs/>
          <w:lang w:val="uk-UA"/>
        </w:rPr>
        <w:t>, 13</w:t>
      </w:r>
      <w:r>
        <w:rPr>
          <w:b/>
          <w:bCs/>
          <w:lang w:val="uk-UA"/>
        </w:rPr>
        <w:t xml:space="preserve"> в місті Чернівцях  </w:t>
      </w:r>
      <w:r w:rsidRPr="002C0F3B">
        <w:rPr>
          <w:b/>
          <w:bCs/>
          <w:lang w:val="uk-UA"/>
        </w:rPr>
        <w:t>(надалі - Умови)</w:t>
      </w:r>
    </w:p>
    <w:p w14:paraId="0E6ED3EA" w14:textId="77777777" w:rsidR="008E09AC" w:rsidRDefault="008E09AC" w:rsidP="00B87056">
      <w:pPr>
        <w:ind w:left="360"/>
        <w:jc w:val="center"/>
        <w:rPr>
          <w:b/>
          <w:bCs/>
          <w:lang w:val="uk-UA"/>
        </w:rPr>
      </w:pPr>
    </w:p>
    <w:p w14:paraId="4CC46DBB" w14:textId="77777777" w:rsidR="008E09AC" w:rsidRPr="002C0F3B" w:rsidRDefault="008E09AC" w:rsidP="00B87056">
      <w:pPr>
        <w:ind w:left="360"/>
        <w:jc w:val="center"/>
        <w:rPr>
          <w:b/>
          <w:bCs/>
          <w:lang w:val="uk-UA"/>
        </w:rPr>
      </w:pPr>
    </w:p>
    <w:p w14:paraId="26B281D7" w14:textId="77777777" w:rsidR="008E09AC" w:rsidRPr="002C0F3B" w:rsidRDefault="008E09AC" w:rsidP="00B87056">
      <w:pPr>
        <w:ind w:left="360"/>
        <w:jc w:val="center"/>
        <w:rPr>
          <w:b/>
          <w:bCs/>
          <w:lang w:val="uk-UA"/>
        </w:rPr>
      </w:pPr>
      <w:r w:rsidRPr="002C0F3B">
        <w:rPr>
          <w:b/>
          <w:bCs/>
          <w:lang w:val="uk-UA"/>
        </w:rPr>
        <w:t>1. Загальні положення</w:t>
      </w:r>
    </w:p>
    <w:p w14:paraId="292BE5F4" w14:textId="77777777" w:rsidR="008E09AC" w:rsidRPr="002C0F3B" w:rsidRDefault="008E09AC" w:rsidP="00B87056">
      <w:pPr>
        <w:ind w:left="360"/>
        <w:rPr>
          <w:sz w:val="16"/>
          <w:szCs w:val="16"/>
          <w:lang w:val="uk-UA"/>
        </w:rPr>
      </w:pPr>
    </w:p>
    <w:p w14:paraId="14219B1C" w14:textId="77777777" w:rsidR="008E09AC" w:rsidRDefault="008E09AC" w:rsidP="00212717">
      <w:pPr>
        <w:numPr>
          <w:ilvl w:val="1"/>
          <w:numId w:val="8"/>
        </w:numPr>
        <w:ind w:left="0" w:firstLine="705"/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Бліцк</w:t>
      </w:r>
      <w:r w:rsidRPr="00F62F29">
        <w:rPr>
          <w:bCs/>
          <w:lang w:val="uk-UA"/>
        </w:rPr>
        <w:t>онкурс</w:t>
      </w:r>
      <w:proofErr w:type="spellEnd"/>
      <w:r w:rsidRPr="00F62F29">
        <w:rPr>
          <w:bCs/>
          <w:lang w:val="uk-UA"/>
        </w:rPr>
        <w:t xml:space="preserve"> на кращу </w:t>
      </w:r>
      <w:proofErr w:type="spellStart"/>
      <w:r w:rsidRPr="00F62F29">
        <w:rPr>
          <w:bCs/>
          <w:lang w:val="uk-UA"/>
        </w:rPr>
        <w:t>про</w:t>
      </w:r>
      <w:r>
        <w:rPr>
          <w:bCs/>
          <w:lang w:val="uk-UA"/>
        </w:rPr>
        <w:t>є</w:t>
      </w:r>
      <w:r w:rsidRPr="00F62F29">
        <w:rPr>
          <w:bCs/>
          <w:lang w:val="uk-UA"/>
        </w:rPr>
        <w:t>ктну</w:t>
      </w:r>
      <w:proofErr w:type="spellEnd"/>
      <w:r w:rsidRPr="00F62F29">
        <w:rPr>
          <w:bCs/>
          <w:lang w:val="uk-UA"/>
        </w:rPr>
        <w:t xml:space="preserve"> пропозицію </w:t>
      </w:r>
      <w:r>
        <w:rPr>
          <w:bCs/>
          <w:lang w:val="uk-UA"/>
        </w:rPr>
        <w:t>спортивно-тренувального комплексу на базі</w:t>
      </w:r>
      <w:r w:rsidRPr="00F624AD">
        <w:rPr>
          <w:bCs/>
          <w:lang w:val="uk-UA"/>
        </w:rPr>
        <w:t xml:space="preserve"> ДЮСШ №</w:t>
      </w:r>
      <w:r>
        <w:rPr>
          <w:bCs/>
          <w:lang w:val="uk-UA"/>
        </w:rPr>
        <w:t>1</w:t>
      </w:r>
      <w:r w:rsidRPr="00284C2F">
        <w:rPr>
          <w:bCs/>
          <w:lang w:val="uk-UA"/>
        </w:rPr>
        <w:t xml:space="preserve"> </w:t>
      </w:r>
      <w:r>
        <w:rPr>
          <w:bCs/>
          <w:lang w:val="uk-UA"/>
        </w:rPr>
        <w:t>на</w:t>
      </w:r>
      <w:r w:rsidRPr="00284C2F">
        <w:rPr>
          <w:bCs/>
          <w:lang w:val="uk-UA"/>
        </w:rPr>
        <w:t xml:space="preserve"> вул. Федьковича</w:t>
      </w:r>
      <w:r>
        <w:rPr>
          <w:bCs/>
          <w:lang w:val="uk-UA"/>
        </w:rPr>
        <w:t xml:space="preserve"> Юрія</w:t>
      </w:r>
      <w:r w:rsidRPr="00284C2F">
        <w:rPr>
          <w:bCs/>
          <w:lang w:val="uk-UA"/>
        </w:rPr>
        <w:t>, 13</w:t>
      </w:r>
      <w:r w:rsidRPr="00212717">
        <w:rPr>
          <w:bCs/>
          <w:lang w:val="uk-UA"/>
        </w:rPr>
        <w:t xml:space="preserve"> в місті Чернівцях</w:t>
      </w:r>
      <w:r>
        <w:rPr>
          <w:b/>
          <w:bCs/>
          <w:lang w:val="uk-UA"/>
        </w:rPr>
        <w:t xml:space="preserve"> </w:t>
      </w:r>
      <w:r w:rsidRPr="00F62F29">
        <w:rPr>
          <w:bCs/>
          <w:lang w:val="uk-UA"/>
        </w:rPr>
        <w:t xml:space="preserve">проводиться в рамках Порядку проведення архітектурних та містобудівних конкурсів, затвердженого постановою Кабінету Міністрів </w:t>
      </w:r>
      <w:r>
        <w:rPr>
          <w:bCs/>
          <w:lang w:val="uk-UA"/>
        </w:rPr>
        <w:t>України від 25.11.1999р. №2137.</w:t>
      </w:r>
    </w:p>
    <w:p w14:paraId="68483000" w14:textId="77777777" w:rsidR="008E09AC" w:rsidRPr="009D7194" w:rsidRDefault="008E09AC" w:rsidP="00603E28">
      <w:pPr>
        <w:ind w:left="705"/>
        <w:jc w:val="both"/>
        <w:rPr>
          <w:bCs/>
          <w:lang w:val="uk-UA"/>
        </w:rPr>
      </w:pPr>
    </w:p>
    <w:p w14:paraId="34665DFF" w14:textId="77777777" w:rsidR="008E09AC" w:rsidRPr="00603E28" w:rsidRDefault="008E09AC" w:rsidP="00212717">
      <w:pPr>
        <w:numPr>
          <w:ilvl w:val="1"/>
          <w:numId w:val="8"/>
        </w:numPr>
        <w:ind w:left="0" w:firstLine="709"/>
        <w:jc w:val="both"/>
        <w:rPr>
          <w:bCs/>
          <w:lang w:val="uk-UA"/>
        </w:rPr>
      </w:pPr>
      <w:r w:rsidRPr="00F62F29">
        <w:rPr>
          <w:lang w:val="uk-UA"/>
        </w:rPr>
        <w:t xml:space="preserve">Ці Умови регламентують порядок проведення </w:t>
      </w:r>
      <w:r w:rsidRPr="007730F7">
        <w:rPr>
          <w:lang w:val="uk-UA"/>
        </w:rPr>
        <w:t xml:space="preserve">відкритого архітектурного </w:t>
      </w:r>
      <w:proofErr w:type="spellStart"/>
      <w:r>
        <w:rPr>
          <w:lang w:val="uk-UA"/>
        </w:rPr>
        <w:t>бліцк</w:t>
      </w:r>
      <w:r w:rsidRPr="007730F7">
        <w:rPr>
          <w:lang w:val="uk-UA"/>
        </w:rPr>
        <w:t>онкурсу</w:t>
      </w:r>
      <w:proofErr w:type="spellEnd"/>
      <w:r w:rsidRPr="007730F7">
        <w:rPr>
          <w:lang w:val="uk-UA"/>
        </w:rPr>
        <w:t xml:space="preserve"> на кращу </w:t>
      </w:r>
      <w:proofErr w:type="spellStart"/>
      <w:r w:rsidRPr="007730F7">
        <w:rPr>
          <w:lang w:val="uk-UA"/>
        </w:rPr>
        <w:t>про</w:t>
      </w:r>
      <w:r>
        <w:rPr>
          <w:lang w:val="uk-UA"/>
        </w:rPr>
        <w:t>є</w:t>
      </w:r>
      <w:r w:rsidRPr="007730F7">
        <w:rPr>
          <w:lang w:val="uk-UA"/>
        </w:rPr>
        <w:t>ктну</w:t>
      </w:r>
      <w:proofErr w:type="spellEnd"/>
      <w:r w:rsidRPr="007730F7">
        <w:rPr>
          <w:lang w:val="uk-UA"/>
        </w:rPr>
        <w:t xml:space="preserve"> пропозицію</w:t>
      </w:r>
      <w:r>
        <w:rPr>
          <w:lang w:val="uk-UA"/>
        </w:rPr>
        <w:t xml:space="preserve"> </w:t>
      </w:r>
      <w:r>
        <w:rPr>
          <w:bCs/>
          <w:lang w:val="uk-UA"/>
        </w:rPr>
        <w:t>спортивно-тренувального комплексу на базі</w:t>
      </w:r>
      <w:r w:rsidRPr="00F624AD">
        <w:rPr>
          <w:bCs/>
          <w:lang w:val="uk-UA"/>
        </w:rPr>
        <w:t xml:space="preserve"> ДЮСШ №</w:t>
      </w:r>
      <w:r>
        <w:rPr>
          <w:bCs/>
          <w:lang w:val="uk-UA"/>
        </w:rPr>
        <w:t>1</w:t>
      </w:r>
      <w:r w:rsidRPr="00284C2F">
        <w:rPr>
          <w:bCs/>
          <w:lang w:val="uk-UA"/>
        </w:rPr>
        <w:t xml:space="preserve"> </w:t>
      </w:r>
      <w:r>
        <w:rPr>
          <w:bCs/>
          <w:lang w:val="uk-UA"/>
        </w:rPr>
        <w:t>на</w:t>
      </w:r>
      <w:r w:rsidRPr="00284C2F">
        <w:rPr>
          <w:bCs/>
          <w:lang w:val="uk-UA"/>
        </w:rPr>
        <w:t xml:space="preserve"> вул. Федьковича</w:t>
      </w:r>
      <w:r>
        <w:rPr>
          <w:bCs/>
          <w:lang w:val="uk-UA"/>
        </w:rPr>
        <w:t xml:space="preserve"> Юрія</w:t>
      </w:r>
      <w:r w:rsidRPr="00284C2F">
        <w:rPr>
          <w:bCs/>
          <w:lang w:val="uk-UA"/>
        </w:rPr>
        <w:t xml:space="preserve">, 13 </w:t>
      </w:r>
      <w:r>
        <w:rPr>
          <w:bCs/>
          <w:lang w:val="uk-UA"/>
        </w:rPr>
        <w:t xml:space="preserve">       </w:t>
      </w:r>
      <w:r w:rsidRPr="00212717">
        <w:rPr>
          <w:bCs/>
          <w:lang w:val="uk-UA"/>
        </w:rPr>
        <w:t>в місті Чернівцях</w:t>
      </w:r>
      <w:r w:rsidRPr="00B75A63">
        <w:rPr>
          <w:lang w:val="uk-UA"/>
        </w:rPr>
        <w:t xml:space="preserve"> </w:t>
      </w:r>
      <w:r w:rsidRPr="00F62F29">
        <w:rPr>
          <w:szCs w:val="28"/>
          <w:lang w:val="uk-UA"/>
        </w:rPr>
        <w:t>(надалі –</w:t>
      </w:r>
      <w:r>
        <w:rPr>
          <w:szCs w:val="28"/>
          <w:lang w:val="uk-UA"/>
        </w:rPr>
        <w:t xml:space="preserve"> </w:t>
      </w:r>
      <w:r w:rsidRPr="00EE5CB3">
        <w:rPr>
          <w:szCs w:val="28"/>
          <w:lang w:val="uk-UA"/>
        </w:rPr>
        <w:t>Конкурс</w:t>
      </w:r>
      <w:r w:rsidRPr="00F62F29">
        <w:rPr>
          <w:szCs w:val="28"/>
          <w:lang w:val="uk-UA"/>
        </w:rPr>
        <w:t>).</w:t>
      </w:r>
    </w:p>
    <w:p w14:paraId="5630CBFD" w14:textId="77777777" w:rsidR="008E09AC" w:rsidRPr="00A70718" w:rsidRDefault="008E09AC" w:rsidP="00603E28">
      <w:pPr>
        <w:ind w:left="709"/>
        <w:jc w:val="both"/>
        <w:rPr>
          <w:bCs/>
          <w:lang w:val="uk-UA"/>
        </w:rPr>
      </w:pPr>
    </w:p>
    <w:p w14:paraId="290E8646" w14:textId="77777777" w:rsidR="008E09AC" w:rsidRDefault="008E09AC" w:rsidP="00212717">
      <w:pPr>
        <w:numPr>
          <w:ilvl w:val="1"/>
          <w:numId w:val="8"/>
        </w:numPr>
        <w:ind w:left="0" w:firstLine="709"/>
        <w:jc w:val="both"/>
        <w:rPr>
          <w:lang w:val="uk-UA"/>
        </w:rPr>
      </w:pPr>
      <w:r w:rsidRPr="00A70718">
        <w:rPr>
          <w:lang w:val="uk-UA"/>
        </w:rPr>
        <w:t xml:space="preserve">Для пошуку концептуальної ідеї та </w:t>
      </w:r>
      <w:r>
        <w:rPr>
          <w:lang w:val="uk-UA"/>
        </w:rPr>
        <w:t xml:space="preserve">комплексного </w:t>
      </w:r>
      <w:proofErr w:type="spellStart"/>
      <w:r>
        <w:rPr>
          <w:lang w:val="uk-UA"/>
        </w:rPr>
        <w:t>проєктного</w:t>
      </w:r>
      <w:proofErr w:type="spellEnd"/>
      <w:r>
        <w:rPr>
          <w:lang w:val="uk-UA"/>
        </w:rPr>
        <w:t xml:space="preserve"> рішення </w:t>
      </w:r>
      <w:r>
        <w:rPr>
          <w:bCs/>
          <w:lang w:val="uk-UA"/>
        </w:rPr>
        <w:t>спортивно-тренувального комплексу на базі</w:t>
      </w:r>
      <w:r w:rsidRPr="00F624AD">
        <w:rPr>
          <w:bCs/>
          <w:lang w:val="uk-UA"/>
        </w:rPr>
        <w:t xml:space="preserve"> ДЮСШ №</w:t>
      </w:r>
      <w:r>
        <w:rPr>
          <w:bCs/>
          <w:lang w:val="uk-UA"/>
        </w:rPr>
        <w:t>1 на</w:t>
      </w:r>
      <w:r w:rsidRPr="00284C2F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         </w:t>
      </w:r>
      <w:r w:rsidRPr="00284C2F">
        <w:rPr>
          <w:bCs/>
          <w:lang w:val="uk-UA"/>
        </w:rPr>
        <w:t>вул. Федьковича</w:t>
      </w:r>
      <w:r>
        <w:rPr>
          <w:bCs/>
          <w:lang w:val="uk-UA"/>
        </w:rPr>
        <w:t xml:space="preserve"> Юрія</w:t>
      </w:r>
      <w:r w:rsidRPr="00284C2F">
        <w:rPr>
          <w:bCs/>
          <w:lang w:val="uk-UA"/>
        </w:rPr>
        <w:t>, 13</w:t>
      </w:r>
      <w:r>
        <w:rPr>
          <w:bCs/>
          <w:lang w:val="uk-UA"/>
        </w:rPr>
        <w:t xml:space="preserve"> </w:t>
      </w:r>
      <w:r w:rsidRPr="00212717">
        <w:rPr>
          <w:bCs/>
          <w:lang w:val="uk-UA"/>
        </w:rPr>
        <w:t>в місті Чернівцях</w:t>
      </w:r>
      <w:r w:rsidRPr="00284C2F">
        <w:rPr>
          <w:bCs/>
          <w:lang w:val="uk-UA"/>
        </w:rPr>
        <w:t xml:space="preserve"> </w:t>
      </w:r>
      <w:r w:rsidRPr="00A70718">
        <w:rPr>
          <w:lang w:val="uk-UA"/>
        </w:rPr>
        <w:t xml:space="preserve">організовується </w:t>
      </w:r>
      <w:proofErr w:type="spellStart"/>
      <w:r w:rsidRPr="00A70718">
        <w:rPr>
          <w:lang w:val="uk-UA"/>
        </w:rPr>
        <w:t>бліцконкурс</w:t>
      </w:r>
      <w:proofErr w:type="spellEnd"/>
      <w:r w:rsidRPr="00A70718">
        <w:rPr>
          <w:lang w:val="uk-UA"/>
        </w:rPr>
        <w:t xml:space="preserve">, який проводиться у стислі терміни на умовах, що встановлюються замовником, згідно </w:t>
      </w:r>
      <w:r>
        <w:rPr>
          <w:lang w:val="uk-UA"/>
        </w:rPr>
        <w:t xml:space="preserve">з </w:t>
      </w:r>
      <w:r w:rsidRPr="00A70718">
        <w:rPr>
          <w:lang w:val="uk-UA"/>
        </w:rPr>
        <w:t>пункт</w:t>
      </w:r>
      <w:r>
        <w:rPr>
          <w:lang w:val="uk-UA"/>
        </w:rPr>
        <w:t>ом</w:t>
      </w:r>
      <w:r w:rsidRPr="00A70718">
        <w:rPr>
          <w:lang w:val="uk-UA"/>
        </w:rPr>
        <w:t xml:space="preserve"> 13 Порядку проведення архітектурних та містобудівних конкурсів</w:t>
      </w:r>
      <w:r>
        <w:rPr>
          <w:lang w:val="uk-UA"/>
        </w:rPr>
        <w:t>,</w:t>
      </w:r>
      <w:r w:rsidRPr="00A70718">
        <w:rPr>
          <w:lang w:val="uk-UA"/>
        </w:rPr>
        <w:t xml:space="preserve"> затвердженого </w:t>
      </w:r>
      <w:r>
        <w:rPr>
          <w:lang w:val="uk-UA"/>
        </w:rPr>
        <w:t>п</w:t>
      </w:r>
      <w:r w:rsidRPr="00A70718">
        <w:rPr>
          <w:lang w:val="uk-UA"/>
        </w:rPr>
        <w:t xml:space="preserve">остановою </w:t>
      </w:r>
      <w:r w:rsidRPr="00F62F29">
        <w:rPr>
          <w:bCs/>
          <w:lang w:val="uk-UA"/>
        </w:rPr>
        <w:t xml:space="preserve">Кабінету Міністрів </w:t>
      </w:r>
      <w:r>
        <w:rPr>
          <w:bCs/>
          <w:lang w:val="uk-UA"/>
        </w:rPr>
        <w:t>України</w:t>
      </w:r>
      <w:r>
        <w:rPr>
          <w:lang w:val="uk-UA"/>
        </w:rPr>
        <w:t xml:space="preserve"> від 25.11.1999р. №2137 (надалі – </w:t>
      </w:r>
      <w:r w:rsidRPr="00EE5CB3">
        <w:rPr>
          <w:lang w:val="uk-UA"/>
        </w:rPr>
        <w:t>Порядок</w:t>
      </w:r>
      <w:r w:rsidRPr="00A70718">
        <w:rPr>
          <w:lang w:val="uk-UA"/>
        </w:rPr>
        <w:t xml:space="preserve">). </w:t>
      </w:r>
    </w:p>
    <w:p w14:paraId="2D41EB58" w14:textId="77777777" w:rsidR="008E09AC" w:rsidRPr="00A70718" w:rsidRDefault="008E09AC" w:rsidP="00603E28">
      <w:pPr>
        <w:ind w:left="709"/>
        <w:jc w:val="both"/>
        <w:rPr>
          <w:lang w:val="uk-UA"/>
        </w:rPr>
      </w:pPr>
    </w:p>
    <w:p w14:paraId="54EE667C" w14:textId="77777777" w:rsidR="008E09AC" w:rsidRDefault="008E09AC" w:rsidP="00212717">
      <w:pPr>
        <w:numPr>
          <w:ilvl w:val="1"/>
          <w:numId w:val="8"/>
        </w:numPr>
        <w:ind w:left="0" w:firstLine="709"/>
        <w:jc w:val="both"/>
        <w:rPr>
          <w:lang w:val="uk-UA"/>
        </w:rPr>
      </w:pPr>
      <w:r w:rsidRPr="00A70718">
        <w:rPr>
          <w:lang w:val="uk-UA"/>
        </w:rPr>
        <w:t>Конкурс є відкритим, проводиться без обмежен</w:t>
      </w:r>
      <w:r>
        <w:rPr>
          <w:lang w:val="uk-UA"/>
        </w:rPr>
        <w:t>ої</w:t>
      </w:r>
      <w:r w:rsidRPr="00A70718">
        <w:rPr>
          <w:lang w:val="uk-UA"/>
        </w:rPr>
        <w:t xml:space="preserve"> кількості учасників, професійний рівень яких відповідає вимогам, встановленим </w:t>
      </w:r>
      <w:r>
        <w:rPr>
          <w:lang w:val="uk-UA"/>
        </w:rPr>
        <w:t>У</w:t>
      </w:r>
      <w:r w:rsidRPr="00A70718">
        <w:rPr>
          <w:lang w:val="uk-UA"/>
        </w:rPr>
        <w:t>мовами конкурсу</w:t>
      </w:r>
      <w:r>
        <w:rPr>
          <w:lang w:val="uk-UA"/>
        </w:rPr>
        <w:t>,</w:t>
      </w:r>
      <w:r w:rsidRPr="00A70718">
        <w:rPr>
          <w:lang w:val="uk-UA"/>
        </w:rPr>
        <w:t xml:space="preserve"> та проводиться в один тур.</w:t>
      </w:r>
    </w:p>
    <w:p w14:paraId="58DE82E1" w14:textId="77777777" w:rsidR="008E09AC" w:rsidRPr="00A70718" w:rsidRDefault="008E09AC" w:rsidP="00603E28">
      <w:pPr>
        <w:ind w:left="709"/>
        <w:jc w:val="both"/>
        <w:rPr>
          <w:lang w:val="uk-UA"/>
        </w:rPr>
      </w:pPr>
    </w:p>
    <w:p w14:paraId="6B4FD7CA" w14:textId="77777777" w:rsidR="008E09AC" w:rsidRDefault="008E09AC" w:rsidP="00212717">
      <w:pPr>
        <w:numPr>
          <w:ilvl w:val="1"/>
          <w:numId w:val="8"/>
        </w:numPr>
        <w:ind w:left="0" w:firstLine="709"/>
        <w:jc w:val="both"/>
        <w:rPr>
          <w:lang w:val="uk-UA"/>
        </w:rPr>
      </w:pPr>
      <w:r w:rsidRPr="00A70718">
        <w:rPr>
          <w:lang w:val="uk-UA"/>
        </w:rPr>
        <w:t>Підставою для оголошення проведення Конкурсу є рішення виконавчого комітету Чернівецької міської ради.</w:t>
      </w:r>
    </w:p>
    <w:p w14:paraId="7116495B" w14:textId="77777777" w:rsidR="008E09AC" w:rsidRPr="00A70718" w:rsidRDefault="008E09AC" w:rsidP="00603E28">
      <w:pPr>
        <w:ind w:left="709"/>
        <w:jc w:val="both"/>
        <w:rPr>
          <w:lang w:val="uk-UA"/>
        </w:rPr>
      </w:pPr>
    </w:p>
    <w:p w14:paraId="7F091454" w14:textId="77777777" w:rsidR="008E09AC" w:rsidRDefault="008E09AC" w:rsidP="00212717">
      <w:pPr>
        <w:numPr>
          <w:ilvl w:val="1"/>
          <w:numId w:val="8"/>
        </w:numPr>
        <w:ind w:left="0" w:firstLine="709"/>
        <w:jc w:val="both"/>
        <w:rPr>
          <w:lang w:val="uk-UA"/>
        </w:rPr>
      </w:pPr>
      <w:r w:rsidRPr="00F624AD">
        <w:rPr>
          <w:lang w:val="uk-UA"/>
        </w:rPr>
        <w:t>Замовником</w:t>
      </w:r>
      <w:r w:rsidRPr="00A70718">
        <w:rPr>
          <w:lang w:val="uk-UA"/>
        </w:rPr>
        <w:t xml:space="preserve"> Конкурсу </w:t>
      </w:r>
      <w:r w:rsidRPr="00C61922">
        <w:rPr>
          <w:lang w:val="uk-UA"/>
        </w:rPr>
        <w:t xml:space="preserve">є департамент </w:t>
      </w:r>
      <w:r>
        <w:rPr>
          <w:lang w:val="uk-UA"/>
        </w:rPr>
        <w:t>урбаністики та архітектури</w:t>
      </w:r>
      <w:r w:rsidRPr="00C61922">
        <w:rPr>
          <w:lang w:val="uk-UA"/>
        </w:rPr>
        <w:t xml:space="preserve"> Чернівецької міської ради (</w:t>
      </w:r>
      <w:r>
        <w:rPr>
          <w:lang w:val="uk-UA"/>
        </w:rPr>
        <w:t xml:space="preserve">надалі – </w:t>
      </w:r>
      <w:r w:rsidRPr="00EE5CB3">
        <w:rPr>
          <w:lang w:val="uk-UA"/>
        </w:rPr>
        <w:t>Замовник</w:t>
      </w:r>
      <w:r w:rsidRPr="00A70718">
        <w:rPr>
          <w:lang w:val="uk-UA"/>
        </w:rPr>
        <w:t xml:space="preserve">). Замовник здійснює практичну реалізацію заходів, пов'язаних з проведенням Конкурсу, відповідно до Порядку.  </w:t>
      </w:r>
    </w:p>
    <w:p w14:paraId="1A5DC67D" w14:textId="77777777" w:rsidR="008E09AC" w:rsidRDefault="008E09AC" w:rsidP="00530B38">
      <w:pPr>
        <w:pStyle w:val="1"/>
        <w:ind w:right="-18"/>
        <w:rPr>
          <w:lang w:val="uk-UA"/>
        </w:rPr>
      </w:pPr>
      <w:r w:rsidRPr="002C0F3B">
        <w:rPr>
          <w:lang w:val="uk-UA"/>
        </w:rPr>
        <w:t xml:space="preserve">     </w:t>
      </w:r>
    </w:p>
    <w:p w14:paraId="1A947983" w14:textId="77777777" w:rsidR="008E09AC" w:rsidRDefault="008E09AC" w:rsidP="004D2ECB">
      <w:pPr>
        <w:rPr>
          <w:lang w:val="uk-UA"/>
        </w:rPr>
      </w:pPr>
    </w:p>
    <w:p w14:paraId="4D0650BC" w14:textId="77777777" w:rsidR="008E09AC" w:rsidRPr="002C0F3B" w:rsidRDefault="008E09AC" w:rsidP="00343D5D">
      <w:pPr>
        <w:pStyle w:val="a3"/>
        <w:ind w:left="0"/>
        <w:jc w:val="center"/>
        <w:rPr>
          <w:lang w:val="uk-UA"/>
        </w:rPr>
      </w:pPr>
      <w:r w:rsidRPr="002C0F3B">
        <w:rPr>
          <w:lang w:val="uk-UA"/>
        </w:rPr>
        <w:lastRenderedPageBreak/>
        <w:t xml:space="preserve">2. </w:t>
      </w:r>
      <w:r>
        <w:rPr>
          <w:lang w:val="uk-UA"/>
        </w:rPr>
        <w:t>Тема</w:t>
      </w:r>
      <w:r w:rsidRPr="002C0F3B">
        <w:rPr>
          <w:lang w:val="uk-UA"/>
        </w:rPr>
        <w:t xml:space="preserve"> та </w:t>
      </w:r>
      <w:r>
        <w:rPr>
          <w:lang w:val="uk-UA"/>
        </w:rPr>
        <w:t>Мета</w:t>
      </w:r>
      <w:r w:rsidRPr="002C0F3B">
        <w:rPr>
          <w:lang w:val="uk-UA"/>
        </w:rPr>
        <w:t xml:space="preserve"> Конкурсу</w:t>
      </w:r>
    </w:p>
    <w:p w14:paraId="06541457" w14:textId="77777777" w:rsidR="008E09AC" w:rsidRPr="002C0F3B" w:rsidRDefault="008E09AC" w:rsidP="00B87056">
      <w:pPr>
        <w:pStyle w:val="a3"/>
        <w:ind w:left="0"/>
        <w:rPr>
          <w:sz w:val="16"/>
          <w:szCs w:val="16"/>
          <w:lang w:val="uk-UA"/>
        </w:rPr>
      </w:pPr>
    </w:p>
    <w:p w14:paraId="629D117D" w14:textId="77777777" w:rsidR="008E09AC" w:rsidRPr="00C77D04" w:rsidRDefault="008E09AC" w:rsidP="00212717">
      <w:pPr>
        <w:pStyle w:val="a3"/>
        <w:ind w:left="0" w:firstLine="709"/>
        <w:rPr>
          <w:b w:val="0"/>
          <w:bCs w:val="0"/>
          <w:lang w:val="uk-UA"/>
        </w:rPr>
      </w:pPr>
      <w:r w:rsidRPr="00212717">
        <w:rPr>
          <w:bCs w:val="0"/>
          <w:lang w:val="uk-UA"/>
        </w:rPr>
        <w:t>2.1.</w:t>
      </w:r>
      <w:r>
        <w:rPr>
          <w:b w:val="0"/>
          <w:bCs w:val="0"/>
          <w:lang w:val="uk-UA"/>
        </w:rPr>
        <w:t xml:space="preserve"> </w:t>
      </w:r>
      <w:r>
        <w:rPr>
          <w:b w:val="0"/>
          <w:lang w:val="uk-UA"/>
        </w:rPr>
        <w:t xml:space="preserve">Тема Конкурсу: </w:t>
      </w:r>
      <w:r>
        <w:rPr>
          <w:b w:val="0"/>
          <w:bCs w:val="0"/>
          <w:lang w:val="uk-UA"/>
        </w:rPr>
        <w:t>п</w:t>
      </w:r>
      <w:r w:rsidRPr="002C0F3B">
        <w:rPr>
          <w:b w:val="0"/>
          <w:bCs w:val="0"/>
          <w:lang w:val="uk-UA"/>
        </w:rPr>
        <w:t xml:space="preserve">ошук архітектурно-планувального рішення </w:t>
      </w:r>
      <w:r w:rsidRPr="000D43FE">
        <w:rPr>
          <w:b w:val="0"/>
          <w:bCs w:val="0"/>
          <w:lang w:val="uk-UA"/>
        </w:rPr>
        <w:t>спортивно-тренувального комплексу</w:t>
      </w:r>
      <w:r>
        <w:rPr>
          <w:b w:val="0"/>
          <w:bCs w:val="0"/>
          <w:lang w:val="uk-UA"/>
        </w:rPr>
        <w:t xml:space="preserve"> на базі ДЮСШ №1 на вул.</w:t>
      </w:r>
      <w:r w:rsidRPr="00894B6C">
        <w:rPr>
          <w:bCs w:val="0"/>
          <w:lang w:val="uk-UA"/>
        </w:rPr>
        <w:t xml:space="preserve"> </w:t>
      </w:r>
      <w:r w:rsidRPr="000D43FE">
        <w:rPr>
          <w:b w:val="0"/>
          <w:bCs w:val="0"/>
          <w:lang w:val="uk-UA"/>
        </w:rPr>
        <w:t>Федьковича</w:t>
      </w:r>
      <w:r w:rsidRPr="00894B6C">
        <w:rPr>
          <w:b w:val="0"/>
          <w:bCs w:val="0"/>
          <w:lang w:val="uk-UA"/>
        </w:rPr>
        <w:t xml:space="preserve"> Юрія</w:t>
      </w:r>
      <w:r w:rsidRPr="000D43FE">
        <w:rPr>
          <w:b w:val="0"/>
          <w:bCs w:val="0"/>
          <w:lang w:val="uk-UA"/>
        </w:rPr>
        <w:t>, 13</w:t>
      </w:r>
      <w:r w:rsidRPr="00C77D04">
        <w:rPr>
          <w:lang w:val="uk-UA"/>
        </w:rPr>
        <w:t xml:space="preserve"> </w:t>
      </w:r>
      <w:r w:rsidRPr="00C77D04">
        <w:rPr>
          <w:b w:val="0"/>
          <w:bCs w:val="0"/>
          <w:lang w:val="uk-UA"/>
        </w:rPr>
        <w:t>в місті Чернівцях.</w:t>
      </w:r>
    </w:p>
    <w:p w14:paraId="3EB4D7FB" w14:textId="77777777" w:rsidR="008E09AC" w:rsidRPr="00C77D04" w:rsidRDefault="008E09AC" w:rsidP="00212717">
      <w:pPr>
        <w:pStyle w:val="a3"/>
        <w:ind w:left="0" w:firstLine="709"/>
        <w:rPr>
          <w:b w:val="0"/>
          <w:bCs w:val="0"/>
          <w:lang w:val="uk-UA"/>
        </w:rPr>
      </w:pPr>
    </w:p>
    <w:p w14:paraId="3ACE7D6B" w14:textId="77777777" w:rsidR="008E09AC" w:rsidRPr="00500714" w:rsidRDefault="008E09AC" w:rsidP="00212717">
      <w:pPr>
        <w:pStyle w:val="a3"/>
        <w:ind w:left="0" w:firstLine="709"/>
        <w:rPr>
          <w:b w:val="0"/>
          <w:bCs w:val="0"/>
          <w:lang w:val="uk-UA"/>
        </w:rPr>
      </w:pPr>
      <w:r w:rsidRPr="002C0F3B">
        <w:rPr>
          <w:bCs w:val="0"/>
          <w:lang w:val="uk-UA"/>
        </w:rPr>
        <w:t>2.2</w:t>
      </w:r>
      <w:r>
        <w:rPr>
          <w:bCs w:val="0"/>
          <w:lang w:val="uk-UA"/>
        </w:rPr>
        <w:t xml:space="preserve">. </w:t>
      </w:r>
      <w:r w:rsidRPr="00500714">
        <w:rPr>
          <w:b w:val="0"/>
          <w:bCs w:val="0"/>
          <w:lang w:val="uk-UA"/>
        </w:rPr>
        <w:t>Мет</w:t>
      </w:r>
      <w:r>
        <w:rPr>
          <w:b w:val="0"/>
          <w:bCs w:val="0"/>
          <w:lang w:val="uk-UA"/>
        </w:rPr>
        <w:t xml:space="preserve">а </w:t>
      </w:r>
      <w:r w:rsidRPr="00500714">
        <w:rPr>
          <w:b w:val="0"/>
          <w:bCs w:val="0"/>
          <w:lang w:val="uk-UA"/>
        </w:rPr>
        <w:t>Конкурсу</w:t>
      </w:r>
      <w:r w:rsidRPr="00203E14">
        <w:rPr>
          <w:b w:val="0"/>
          <w:bCs w:val="0"/>
        </w:rPr>
        <w:t>:</w:t>
      </w:r>
      <w:r w:rsidRPr="00500714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>в</w:t>
      </w:r>
      <w:r w:rsidRPr="00500714">
        <w:rPr>
          <w:b w:val="0"/>
          <w:bCs w:val="0"/>
          <w:lang w:val="uk-UA"/>
        </w:rPr>
        <w:t xml:space="preserve">изначення кращих </w:t>
      </w:r>
      <w:proofErr w:type="spellStart"/>
      <w:r>
        <w:rPr>
          <w:b w:val="0"/>
          <w:bCs w:val="0"/>
          <w:lang w:val="uk-UA"/>
        </w:rPr>
        <w:t>проєктних</w:t>
      </w:r>
      <w:proofErr w:type="spellEnd"/>
      <w:r>
        <w:rPr>
          <w:b w:val="0"/>
          <w:bCs w:val="0"/>
          <w:lang w:val="uk-UA"/>
        </w:rPr>
        <w:t xml:space="preserve"> пропозицій</w:t>
      </w:r>
      <w:r w:rsidRPr="00500714">
        <w:rPr>
          <w:b w:val="0"/>
          <w:bCs w:val="0"/>
          <w:lang w:val="uk-UA"/>
        </w:rPr>
        <w:t xml:space="preserve"> </w:t>
      </w:r>
      <w:r w:rsidRPr="000D43FE">
        <w:rPr>
          <w:b w:val="0"/>
          <w:bCs w:val="0"/>
          <w:lang w:val="uk-UA"/>
        </w:rPr>
        <w:t>спортивно-тренувального комплексу на базі ДЮСШ №</w:t>
      </w:r>
      <w:r>
        <w:rPr>
          <w:b w:val="0"/>
          <w:bCs w:val="0"/>
          <w:lang w:val="uk-UA"/>
        </w:rPr>
        <w:t>1</w:t>
      </w:r>
      <w:r w:rsidRPr="000D43FE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>на</w:t>
      </w:r>
      <w:r w:rsidRPr="000D43FE">
        <w:rPr>
          <w:b w:val="0"/>
          <w:bCs w:val="0"/>
          <w:lang w:val="uk-UA"/>
        </w:rPr>
        <w:t xml:space="preserve"> вул. Федьковича</w:t>
      </w:r>
      <w:r w:rsidRPr="00C77D04">
        <w:rPr>
          <w:b w:val="0"/>
          <w:bCs w:val="0"/>
          <w:lang w:val="uk-UA"/>
        </w:rPr>
        <w:t xml:space="preserve"> </w:t>
      </w:r>
      <w:r w:rsidRPr="00894B6C">
        <w:rPr>
          <w:b w:val="0"/>
          <w:bCs w:val="0"/>
          <w:lang w:val="uk-UA"/>
        </w:rPr>
        <w:t>Юрія</w:t>
      </w:r>
      <w:r w:rsidRPr="000D43FE">
        <w:rPr>
          <w:b w:val="0"/>
          <w:bCs w:val="0"/>
          <w:lang w:val="uk-UA"/>
        </w:rPr>
        <w:t>, 13</w:t>
      </w:r>
      <w:r>
        <w:rPr>
          <w:b w:val="0"/>
          <w:bCs w:val="0"/>
          <w:lang w:val="uk-UA"/>
        </w:rPr>
        <w:t xml:space="preserve"> </w:t>
      </w:r>
      <w:r w:rsidRPr="00C77D04">
        <w:rPr>
          <w:b w:val="0"/>
          <w:bCs w:val="0"/>
          <w:lang w:val="uk-UA"/>
        </w:rPr>
        <w:t>в місті Чернівцях</w:t>
      </w:r>
      <w:r w:rsidRPr="00500714">
        <w:rPr>
          <w:b w:val="0"/>
          <w:bCs w:val="0"/>
          <w:lang w:val="uk-UA"/>
        </w:rPr>
        <w:t xml:space="preserve"> з числа поданих, згідно з </w:t>
      </w:r>
      <w:r>
        <w:rPr>
          <w:b w:val="0"/>
          <w:bCs w:val="0"/>
          <w:lang w:val="uk-UA"/>
        </w:rPr>
        <w:t>У</w:t>
      </w:r>
      <w:r w:rsidRPr="00500714">
        <w:rPr>
          <w:b w:val="0"/>
          <w:bCs w:val="0"/>
          <w:lang w:val="uk-UA"/>
        </w:rPr>
        <w:t>мовами Конкурсу, присудження їх авторам заохо</w:t>
      </w:r>
      <w:r>
        <w:rPr>
          <w:b w:val="0"/>
          <w:bCs w:val="0"/>
          <w:lang w:val="uk-UA"/>
        </w:rPr>
        <w:t xml:space="preserve">чувальних премій, використання </w:t>
      </w:r>
      <w:r w:rsidRPr="00500714">
        <w:rPr>
          <w:b w:val="0"/>
          <w:bCs w:val="0"/>
          <w:lang w:val="uk-UA"/>
        </w:rPr>
        <w:t xml:space="preserve">цих </w:t>
      </w:r>
      <w:proofErr w:type="spellStart"/>
      <w:r w:rsidRPr="00500714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500714">
        <w:rPr>
          <w:b w:val="0"/>
          <w:bCs w:val="0"/>
          <w:lang w:val="uk-UA"/>
        </w:rPr>
        <w:t>ктів</w:t>
      </w:r>
      <w:proofErr w:type="spellEnd"/>
      <w:r w:rsidRPr="00500714">
        <w:rPr>
          <w:b w:val="0"/>
          <w:bCs w:val="0"/>
          <w:lang w:val="uk-UA"/>
        </w:rPr>
        <w:t xml:space="preserve"> для подальшого впровадження заходів </w:t>
      </w:r>
      <w:proofErr w:type="spellStart"/>
      <w:r>
        <w:rPr>
          <w:b w:val="0"/>
          <w:bCs w:val="0"/>
          <w:lang w:val="uk-UA"/>
        </w:rPr>
        <w:t>п</w:t>
      </w:r>
      <w:r w:rsidRPr="00500714">
        <w:rPr>
          <w:b w:val="0"/>
          <w:bCs w:val="0"/>
          <w:lang w:val="uk-UA"/>
        </w:rPr>
        <w:t>ро</w:t>
      </w:r>
      <w:r>
        <w:rPr>
          <w:b w:val="0"/>
          <w:bCs w:val="0"/>
          <w:lang w:val="uk-UA"/>
        </w:rPr>
        <w:t>є</w:t>
      </w:r>
      <w:r w:rsidRPr="00500714">
        <w:rPr>
          <w:b w:val="0"/>
          <w:bCs w:val="0"/>
          <w:lang w:val="uk-UA"/>
        </w:rPr>
        <w:t>кту</w:t>
      </w:r>
      <w:proofErr w:type="spellEnd"/>
      <w:r w:rsidRPr="00500714">
        <w:rPr>
          <w:b w:val="0"/>
          <w:bCs w:val="0"/>
          <w:lang w:val="uk-UA"/>
        </w:rPr>
        <w:t>.</w:t>
      </w:r>
    </w:p>
    <w:p w14:paraId="1EAE456B" w14:textId="77777777" w:rsidR="008E09AC" w:rsidRPr="002C0F3B" w:rsidRDefault="008E09AC" w:rsidP="0093585F">
      <w:pPr>
        <w:pStyle w:val="a3"/>
        <w:ind w:left="0"/>
        <w:rPr>
          <w:b w:val="0"/>
          <w:bCs w:val="0"/>
          <w:lang w:val="uk-UA"/>
        </w:rPr>
      </w:pPr>
    </w:p>
    <w:p w14:paraId="1EA9E1A8" w14:textId="77777777" w:rsidR="008E09AC" w:rsidRDefault="008E09AC" w:rsidP="00B87056">
      <w:pPr>
        <w:ind w:firstLine="360"/>
        <w:jc w:val="center"/>
        <w:rPr>
          <w:b/>
          <w:bCs/>
          <w:lang w:val="uk-UA"/>
        </w:rPr>
      </w:pPr>
      <w:r w:rsidRPr="002C0F3B">
        <w:rPr>
          <w:b/>
          <w:bCs/>
          <w:lang w:val="uk-UA"/>
        </w:rPr>
        <w:t xml:space="preserve">3. </w:t>
      </w:r>
      <w:r>
        <w:rPr>
          <w:b/>
          <w:bCs/>
          <w:lang w:val="uk-UA"/>
        </w:rPr>
        <w:t xml:space="preserve">Територія </w:t>
      </w:r>
      <w:proofErr w:type="spellStart"/>
      <w:r>
        <w:rPr>
          <w:b/>
          <w:bCs/>
          <w:lang w:val="uk-UA"/>
        </w:rPr>
        <w:t>проєктування</w:t>
      </w:r>
      <w:proofErr w:type="spellEnd"/>
    </w:p>
    <w:p w14:paraId="76429DF4" w14:textId="77777777" w:rsidR="008E09AC" w:rsidRDefault="008E09AC" w:rsidP="00603E28">
      <w:pPr>
        <w:pStyle w:val="a5"/>
        <w:spacing w:before="124"/>
        <w:ind w:firstLine="709"/>
        <w:rPr>
          <w:rFonts w:ascii="Times New Roman" w:hAnsi="Times New Roman" w:cs="Times New Roman"/>
          <w:color w:val="000000"/>
          <w:lang w:val="uk-UA"/>
        </w:rPr>
      </w:pPr>
      <w:r w:rsidRPr="00603E28">
        <w:rPr>
          <w:b/>
          <w:bCs/>
          <w:lang w:val="uk-UA"/>
        </w:rPr>
        <w:t>3</w:t>
      </w:r>
      <w:r w:rsidRPr="00603E28">
        <w:rPr>
          <w:b/>
          <w:lang w:val="uk-UA"/>
        </w:rPr>
        <w:t>.1.</w:t>
      </w:r>
      <w:r>
        <w:rPr>
          <w:lang w:val="uk-UA"/>
        </w:rPr>
        <w:t xml:space="preserve"> </w:t>
      </w:r>
      <w:r w:rsidRPr="00CD19F8">
        <w:rPr>
          <w:rFonts w:ascii="Times New Roman" w:hAnsi="Times New Roman" w:cs="Times New Roman"/>
          <w:color w:val="000000"/>
          <w:lang w:val="uk-UA"/>
        </w:rPr>
        <w:t xml:space="preserve">Ділянка </w:t>
      </w:r>
      <w:proofErr w:type="spellStart"/>
      <w:r w:rsidRPr="00CD19F8">
        <w:rPr>
          <w:rFonts w:ascii="Times New Roman" w:hAnsi="Times New Roman" w:cs="Times New Roman"/>
          <w:color w:val="000000"/>
          <w:lang w:val="uk-UA"/>
        </w:rPr>
        <w:t>про</w:t>
      </w:r>
      <w:r>
        <w:rPr>
          <w:rFonts w:ascii="Times New Roman" w:hAnsi="Times New Roman" w:cs="Times New Roman"/>
          <w:color w:val="000000"/>
          <w:lang w:val="uk-UA"/>
        </w:rPr>
        <w:t>є</w:t>
      </w:r>
      <w:r w:rsidRPr="00CD19F8">
        <w:rPr>
          <w:rFonts w:ascii="Times New Roman" w:hAnsi="Times New Roman" w:cs="Times New Roman"/>
          <w:color w:val="000000"/>
          <w:lang w:val="uk-UA"/>
        </w:rPr>
        <w:t>ктування</w:t>
      </w:r>
      <w:proofErr w:type="spellEnd"/>
      <w:r w:rsidRPr="00CD19F8">
        <w:rPr>
          <w:rFonts w:ascii="Times New Roman" w:hAnsi="Times New Roman" w:cs="Times New Roman"/>
          <w:color w:val="000000"/>
          <w:lang w:val="uk-UA"/>
        </w:rPr>
        <w:t xml:space="preserve"> розташована </w:t>
      </w:r>
      <w:r>
        <w:rPr>
          <w:rFonts w:ascii="Times New Roman" w:hAnsi="Times New Roman" w:cs="Times New Roman"/>
          <w:color w:val="000000"/>
          <w:lang w:val="uk-UA"/>
        </w:rPr>
        <w:t xml:space="preserve">в центральній частині міста Чернівців, в історичному кварталі приватної забудови </w:t>
      </w:r>
      <w:r w:rsidRPr="002071A6">
        <w:rPr>
          <w:rFonts w:ascii="Times New Roman" w:hAnsi="Times New Roman" w:cs="Times New Roman"/>
          <w:color w:val="000000"/>
          <w:lang w:val="uk-UA"/>
        </w:rPr>
        <w:t>заможних мешканців</w:t>
      </w:r>
      <w:r>
        <w:rPr>
          <w:rFonts w:ascii="Times New Roman" w:hAnsi="Times New Roman" w:cs="Times New Roman"/>
          <w:color w:val="000000"/>
          <w:lang w:val="uk-UA"/>
        </w:rPr>
        <w:t xml:space="preserve"> австрійського і румунського періодів</w:t>
      </w:r>
      <w:r w:rsidRPr="002071A6">
        <w:rPr>
          <w:rFonts w:ascii="Times New Roman" w:hAnsi="Times New Roman" w:cs="Times New Roman"/>
          <w:color w:val="000000"/>
          <w:lang w:val="uk-UA"/>
        </w:rPr>
        <w:t>, який виник на початку ХХ сторіччя у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hyperlink r:id="rId7" w:tooltip="Чернівці" w:history="1">
        <w:r w:rsidRPr="002071A6">
          <w:rPr>
            <w:rFonts w:ascii="Times New Roman" w:hAnsi="Times New Roman" w:cs="Times New Roman"/>
            <w:color w:val="000000"/>
            <w:lang w:val="uk-UA"/>
          </w:rPr>
          <w:t>Чернівцях</w:t>
        </w:r>
      </w:hyperlink>
      <w:r w:rsidRPr="002071A6">
        <w:rPr>
          <w:rFonts w:ascii="Times New Roman" w:hAnsi="Times New Roman" w:cs="Times New Roman"/>
          <w:color w:val="000000"/>
          <w:lang w:val="uk-UA"/>
        </w:rPr>
        <w:t>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</w:p>
    <w:p w14:paraId="74B2951F" w14:textId="77777777" w:rsidR="008E09AC" w:rsidRPr="00CD19F8" w:rsidRDefault="008E09AC" w:rsidP="00603E28">
      <w:pPr>
        <w:pStyle w:val="a5"/>
        <w:spacing w:before="124"/>
        <w:ind w:firstLine="709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Ділянка  межує з</w:t>
      </w:r>
      <w:r w:rsidRPr="00CD19F8">
        <w:rPr>
          <w:rFonts w:ascii="Times New Roman" w:hAnsi="Times New Roman" w:cs="Times New Roman"/>
          <w:color w:val="000000"/>
          <w:lang w:val="uk-UA"/>
        </w:rPr>
        <w:t xml:space="preserve"> територі</w:t>
      </w:r>
      <w:r>
        <w:rPr>
          <w:rFonts w:ascii="Times New Roman" w:hAnsi="Times New Roman" w:cs="Times New Roman"/>
          <w:color w:val="000000"/>
          <w:lang w:val="uk-UA"/>
        </w:rPr>
        <w:t>єю</w:t>
      </w:r>
      <w:r w:rsidRPr="00CD19F8">
        <w:rPr>
          <w:rFonts w:ascii="Times New Roman" w:hAnsi="Times New Roman" w:cs="Times New Roman"/>
          <w:color w:val="000000"/>
          <w:lang w:val="uk-UA"/>
        </w:rPr>
        <w:t xml:space="preserve"> Центрального парку культури і відпочинку імені Тараса Шевченка - пам'ятки садово-паркового мистецтва місцевого значення в Україні</w:t>
      </w:r>
      <w:r>
        <w:rPr>
          <w:rFonts w:ascii="Times New Roman" w:hAnsi="Times New Roman" w:cs="Times New Roman"/>
          <w:color w:val="000000"/>
          <w:lang w:val="uk-UA"/>
        </w:rPr>
        <w:t xml:space="preserve"> та приватними садибами вздовж вулиці Федьковича</w:t>
      </w:r>
      <w:r w:rsidRPr="00894B6C">
        <w:rPr>
          <w:bCs/>
          <w:lang w:val="uk-UA"/>
        </w:rPr>
        <w:t xml:space="preserve"> Юрія</w:t>
      </w:r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020FAD4B" w14:textId="77777777" w:rsidR="008E09AC" w:rsidRPr="00E673BA" w:rsidRDefault="008E09AC" w:rsidP="003B53BD">
      <w:pPr>
        <w:pStyle w:val="a5"/>
        <w:spacing w:before="5"/>
        <w:ind w:firstLine="567"/>
        <w:rPr>
          <w:rFonts w:ascii="Times New Roman" w:hAnsi="Times New Roman" w:cs="Times New Roman"/>
          <w:color w:val="FF0000"/>
        </w:rPr>
      </w:pPr>
      <w:proofErr w:type="spellStart"/>
      <w:r w:rsidRPr="00E673BA">
        <w:rPr>
          <w:rFonts w:ascii="Times New Roman" w:hAnsi="Times New Roman" w:cs="Times New Roman"/>
          <w:color w:val="000000"/>
        </w:rPr>
        <w:t>Під’їзд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E673BA">
        <w:rPr>
          <w:rFonts w:ascii="Times New Roman" w:hAnsi="Times New Roman" w:cs="Times New Roman"/>
          <w:color w:val="000000"/>
        </w:rPr>
        <w:t>ділянки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73BA">
        <w:rPr>
          <w:rFonts w:ascii="Times New Roman" w:hAnsi="Times New Roman" w:cs="Times New Roman"/>
          <w:color w:val="000000"/>
        </w:rPr>
        <w:t>може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73BA">
        <w:rPr>
          <w:rFonts w:ascii="Times New Roman" w:hAnsi="Times New Roman" w:cs="Times New Roman"/>
          <w:color w:val="000000"/>
        </w:rPr>
        <w:t>здійснюватися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Pr="00E673BA">
        <w:rPr>
          <w:rFonts w:ascii="Times New Roman" w:hAnsi="Times New Roman" w:cs="Times New Roman"/>
          <w:color w:val="000000"/>
        </w:rPr>
        <w:t>рахунок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73BA">
        <w:rPr>
          <w:rFonts w:ascii="Times New Roman" w:hAnsi="Times New Roman" w:cs="Times New Roman"/>
          <w:color w:val="000000"/>
        </w:rPr>
        <w:t>існуючо</w:t>
      </w:r>
      <w:proofErr w:type="spellEnd"/>
      <w:r w:rsidRPr="00E673BA">
        <w:rPr>
          <w:rFonts w:ascii="Times New Roman" w:hAnsi="Times New Roman" w:cs="Times New Roman"/>
          <w:color w:val="000000"/>
          <w:lang w:val="uk-UA"/>
        </w:rPr>
        <w:t>го проїзду</w:t>
      </w:r>
      <w:r w:rsidRPr="00E673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73BA">
        <w:rPr>
          <w:rFonts w:ascii="Times New Roman" w:hAnsi="Times New Roman" w:cs="Times New Roman"/>
          <w:color w:val="000000"/>
        </w:rPr>
        <w:t>зі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73BA">
        <w:rPr>
          <w:rFonts w:ascii="Times New Roman" w:hAnsi="Times New Roman" w:cs="Times New Roman"/>
          <w:color w:val="000000"/>
        </w:rPr>
        <w:t>сторони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673BA">
        <w:rPr>
          <w:rFonts w:ascii="Times New Roman" w:hAnsi="Times New Roman" w:cs="Times New Roman"/>
          <w:color w:val="000000"/>
        </w:rPr>
        <w:t>вулиці</w:t>
      </w:r>
      <w:proofErr w:type="spellEnd"/>
      <w:r w:rsidRPr="00E673BA">
        <w:rPr>
          <w:rFonts w:ascii="Times New Roman" w:hAnsi="Times New Roman" w:cs="Times New Roman"/>
          <w:color w:val="000000"/>
        </w:rPr>
        <w:t xml:space="preserve"> </w:t>
      </w:r>
      <w:r w:rsidRPr="00E673BA">
        <w:rPr>
          <w:rFonts w:ascii="Times New Roman" w:hAnsi="Times New Roman" w:cs="Times New Roman"/>
          <w:color w:val="000000"/>
          <w:lang w:val="uk-UA"/>
        </w:rPr>
        <w:t>Федьковича</w:t>
      </w:r>
      <w:r w:rsidRPr="00894B6C">
        <w:rPr>
          <w:bCs/>
          <w:lang w:val="uk-UA"/>
        </w:rPr>
        <w:t xml:space="preserve"> Юрія</w:t>
      </w:r>
      <w:r w:rsidRPr="00E673BA">
        <w:rPr>
          <w:rFonts w:ascii="Times New Roman" w:hAnsi="Times New Roman" w:cs="Times New Roman"/>
          <w:color w:val="000000"/>
        </w:rPr>
        <w:t>.</w:t>
      </w:r>
    </w:p>
    <w:p w14:paraId="2E77C06F" w14:textId="77777777" w:rsidR="008E09AC" w:rsidRPr="00E673BA" w:rsidRDefault="008E09AC" w:rsidP="003B53BD">
      <w:pPr>
        <w:pStyle w:val="a5"/>
        <w:spacing w:before="5"/>
        <w:ind w:firstLine="620"/>
        <w:rPr>
          <w:rFonts w:ascii="Times New Roman" w:hAnsi="Times New Roman" w:cs="Times New Roman"/>
          <w:color w:val="FF0000"/>
        </w:rPr>
      </w:pPr>
    </w:p>
    <w:p w14:paraId="431E1FEB" w14:textId="77777777" w:rsidR="008E09AC" w:rsidRPr="00C44B7F" w:rsidRDefault="008E09AC" w:rsidP="00603E28">
      <w:pPr>
        <w:pStyle w:val="a5"/>
        <w:spacing w:before="5"/>
        <w:ind w:firstLine="709"/>
      </w:pPr>
      <w:r w:rsidRPr="00603E28">
        <w:rPr>
          <w:b/>
          <w:bCs/>
          <w:lang w:val="uk-UA"/>
        </w:rPr>
        <w:t>3</w:t>
      </w:r>
      <w:r w:rsidRPr="00603E28">
        <w:rPr>
          <w:b/>
          <w:lang w:val="uk-UA"/>
        </w:rPr>
        <w:t>.2.</w:t>
      </w:r>
      <w:r>
        <w:rPr>
          <w:lang w:val="uk-UA"/>
        </w:rPr>
        <w:t xml:space="preserve"> </w:t>
      </w:r>
      <w:r>
        <w:rPr>
          <w:lang w:val="uk-UA"/>
        </w:rPr>
        <w:tab/>
        <w:t>Інформація про ділянку</w:t>
      </w:r>
      <w:r w:rsidRPr="00C44B7F">
        <w:t>:</w:t>
      </w:r>
    </w:p>
    <w:p w14:paraId="75BB50AF" w14:textId="77777777" w:rsidR="008E09AC" w:rsidRPr="00AC19D5" w:rsidRDefault="008E09AC" w:rsidP="00603E28">
      <w:pPr>
        <w:pStyle w:val="a5"/>
        <w:spacing w:before="5"/>
        <w:ind w:firstLine="709"/>
        <w:rPr>
          <w:rFonts w:ascii="Times New Roman" w:hAnsi="Times New Roman" w:cs="Times New Roman"/>
          <w:color w:val="000000"/>
          <w:lang w:val="uk-UA"/>
        </w:rPr>
      </w:pPr>
      <w:r w:rsidRPr="00603E28">
        <w:rPr>
          <w:b/>
          <w:bCs/>
          <w:lang w:val="uk-UA"/>
        </w:rPr>
        <w:t>3</w:t>
      </w:r>
      <w:r w:rsidRPr="00603E28">
        <w:rPr>
          <w:b/>
          <w:lang w:val="uk-UA"/>
        </w:rPr>
        <w:t>.2.</w:t>
      </w:r>
      <w:r>
        <w:rPr>
          <w:b/>
          <w:lang w:val="uk-UA"/>
        </w:rPr>
        <w:t>1.</w:t>
      </w:r>
      <w:r>
        <w:rPr>
          <w:lang w:val="uk-UA"/>
        </w:rPr>
        <w:t xml:space="preserve"> </w:t>
      </w:r>
      <w:proofErr w:type="spellStart"/>
      <w:r w:rsidRPr="00AC19D5">
        <w:rPr>
          <w:rFonts w:ascii="Times New Roman" w:hAnsi="Times New Roman" w:cs="Times New Roman"/>
          <w:color w:val="000000"/>
        </w:rPr>
        <w:t>Кадастровий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номер </w:t>
      </w:r>
      <w:proofErr w:type="spellStart"/>
      <w:r w:rsidRPr="00AC19D5">
        <w:rPr>
          <w:rFonts w:ascii="Times New Roman" w:hAnsi="Times New Roman" w:cs="Times New Roman"/>
          <w:color w:val="000000"/>
        </w:rPr>
        <w:t>ділянки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- </w:t>
      </w:r>
      <w:r w:rsidRPr="00AC19D5">
        <w:rPr>
          <w:rFonts w:ascii="Times New Roman" w:hAnsi="Times New Roman" w:cs="Times New Roman"/>
          <w:color w:val="000000"/>
          <w:lang w:val="uk-UA"/>
        </w:rPr>
        <w:t>7310136300</w:t>
      </w:r>
      <w:r w:rsidRPr="00AC19D5">
        <w:rPr>
          <w:rFonts w:ascii="Times New Roman" w:hAnsi="Times New Roman" w:cs="Times New Roman"/>
          <w:color w:val="000000"/>
        </w:rPr>
        <w:t>:</w:t>
      </w:r>
      <w:r w:rsidRPr="00AC19D5">
        <w:rPr>
          <w:rFonts w:ascii="Times New Roman" w:hAnsi="Times New Roman" w:cs="Times New Roman"/>
          <w:color w:val="000000"/>
          <w:lang w:val="uk-UA"/>
        </w:rPr>
        <w:t>03</w:t>
      </w:r>
      <w:r w:rsidRPr="00AC19D5">
        <w:rPr>
          <w:rFonts w:ascii="Times New Roman" w:hAnsi="Times New Roman" w:cs="Times New Roman"/>
          <w:color w:val="000000"/>
        </w:rPr>
        <w:t>:00</w:t>
      </w:r>
      <w:r w:rsidRPr="00AC19D5">
        <w:rPr>
          <w:rFonts w:ascii="Times New Roman" w:hAnsi="Times New Roman" w:cs="Times New Roman"/>
          <w:color w:val="000000"/>
          <w:lang w:val="uk-UA"/>
        </w:rPr>
        <w:t>3</w:t>
      </w:r>
      <w:r w:rsidRPr="00AC19D5">
        <w:rPr>
          <w:rFonts w:ascii="Times New Roman" w:hAnsi="Times New Roman" w:cs="Times New Roman"/>
          <w:color w:val="000000"/>
        </w:rPr>
        <w:t>:0</w:t>
      </w:r>
      <w:r w:rsidRPr="00AC19D5">
        <w:rPr>
          <w:rFonts w:ascii="Times New Roman" w:hAnsi="Times New Roman" w:cs="Times New Roman"/>
          <w:color w:val="000000"/>
          <w:lang w:val="uk-UA"/>
        </w:rPr>
        <w:t>054</w:t>
      </w:r>
      <w:r>
        <w:rPr>
          <w:rFonts w:ascii="Times New Roman" w:hAnsi="Times New Roman" w:cs="Times New Roman"/>
          <w:color w:val="000000"/>
          <w:lang w:val="uk-UA"/>
        </w:rPr>
        <w:t>.</w:t>
      </w:r>
      <w:r w:rsidRPr="00AC19D5">
        <w:rPr>
          <w:rFonts w:ascii="Times New Roman" w:hAnsi="Times New Roman" w:cs="Times New Roman"/>
          <w:color w:val="000000"/>
        </w:rPr>
        <w:t xml:space="preserve"> </w:t>
      </w:r>
    </w:p>
    <w:p w14:paraId="2E13535E" w14:textId="77777777" w:rsidR="008E09AC" w:rsidRPr="00AC19D5" w:rsidRDefault="008E09AC" w:rsidP="00603E28">
      <w:pPr>
        <w:pStyle w:val="a5"/>
        <w:spacing w:before="5"/>
        <w:ind w:firstLine="709"/>
        <w:rPr>
          <w:rFonts w:ascii="Times New Roman" w:hAnsi="Times New Roman" w:cs="Times New Roman"/>
          <w:color w:val="000000"/>
          <w:lang w:val="uk-UA"/>
        </w:rPr>
      </w:pPr>
      <w:r w:rsidRPr="00603E28">
        <w:rPr>
          <w:b/>
          <w:bCs/>
          <w:lang w:val="uk-UA"/>
        </w:rPr>
        <w:t>3</w:t>
      </w:r>
      <w:r w:rsidRPr="00603E28">
        <w:rPr>
          <w:b/>
          <w:lang w:val="uk-UA"/>
        </w:rPr>
        <w:t>.2.</w:t>
      </w:r>
      <w:r>
        <w:rPr>
          <w:b/>
          <w:lang w:val="uk-UA"/>
        </w:rPr>
        <w:t>2.</w:t>
      </w:r>
      <w:r>
        <w:rPr>
          <w:lang w:val="uk-UA"/>
        </w:rPr>
        <w:t xml:space="preserve"> </w:t>
      </w:r>
      <w:r w:rsidRPr="00AC19D5">
        <w:rPr>
          <w:rFonts w:ascii="Times New Roman" w:hAnsi="Times New Roman" w:cs="Times New Roman"/>
          <w:color w:val="000000"/>
          <w:lang w:val="uk-UA"/>
        </w:rPr>
        <w:t>Тип власності</w:t>
      </w:r>
      <w:r w:rsidRPr="00AC19D5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lang w:val="uk-UA"/>
        </w:rPr>
        <w:t>к</w:t>
      </w:r>
      <w:r w:rsidRPr="00AC19D5">
        <w:rPr>
          <w:rFonts w:ascii="Times New Roman" w:hAnsi="Times New Roman" w:cs="Times New Roman"/>
          <w:color w:val="000000"/>
          <w:lang w:val="uk-UA"/>
        </w:rPr>
        <w:t>омунальна власність</w:t>
      </w:r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3672187D" w14:textId="77777777" w:rsidR="008E09AC" w:rsidRPr="00AC19D5" w:rsidRDefault="008E09AC" w:rsidP="00603E28">
      <w:pPr>
        <w:pStyle w:val="a5"/>
        <w:spacing w:before="5"/>
        <w:ind w:firstLine="709"/>
        <w:rPr>
          <w:rFonts w:ascii="Times New Roman" w:hAnsi="Times New Roman" w:cs="Times New Roman"/>
          <w:color w:val="000000"/>
          <w:lang w:val="uk-UA"/>
        </w:rPr>
      </w:pPr>
      <w:r w:rsidRPr="00603E28">
        <w:rPr>
          <w:b/>
          <w:bCs/>
          <w:lang w:val="uk-UA"/>
        </w:rPr>
        <w:t>3</w:t>
      </w:r>
      <w:r w:rsidRPr="00603E28">
        <w:rPr>
          <w:b/>
          <w:lang w:val="uk-UA"/>
        </w:rPr>
        <w:t>.2.</w:t>
      </w:r>
      <w:r>
        <w:rPr>
          <w:b/>
          <w:lang w:val="uk-UA"/>
        </w:rPr>
        <w:t>3.</w:t>
      </w:r>
      <w:r>
        <w:rPr>
          <w:lang w:val="uk-UA"/>
        </w:rPr>
        <w:t xml:space="preserve"> </w:t>
      </w:r>
      <w:r w:rsidRPr="00AC19D5">
        <w:rPr>
          <w:rFonts w:ascii="Times New Roman" w:hAnsi="Times New Roman" w:cs="Times New Roman"/>
          <w:color w:val="000000"/>
          <w:lang w:val="uk-UA"/>
        </w:rPr>
        <w:t>Цільове</w:t>
      </w:r>
      <w:r w:rsidRPr="00AC19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C19D5">
        <w:rPr>
          <w:rFonts w:ascii="Times New Roman" w:hAnsi="Times New Roman" w:cs="Times New Roman"/>
          <w:color w:val="000000"/>
        </w:rPr>
        <w:t>призначення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C19D5">
        <w:rPr>
          <w:rFonts w:ascii="Times New Roman" w:hAnsi="Times New Roman" w:cs="Times New Roman"/>
          <w:color w:val="000000"/>
        </w:rPr>
        <w:t>території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: – 03.02 </w:t>
      </w:r>
      <w:r w:rsidRPr="00AC19D5">
        <w:rPr>
          <w:rFonts w:ascii="Times New Roman" w:hAnsi="Times New Roman" w:cs="Times New Roman"/>
          <w:color w:val="000000"/>
          <w:lang w:val="uk-UA"/>
        </w:rPr>
        <w:t>Д</w:t>
      </w:r>
      <w:r w:rsidRPr="00AC19D5">
        <w:rPr>
          <w:rFonts w:ascii="Times New Roman" w:hAnsi="Times New Roman" w:cs="Times New Roman"/>
          <w:color w:val="000000"/>
        </w:rPr>
        <w:t xml:space="preserve">ля </w:t>
      </w:r>
      <w:proofErr w:type="spellStart"/>
      <w:r w:rsidRPr="00AC19D5">
        <w:rPr>
          <w:rFonts w:ascii="Times New Roman" w:hAnsi="Times New Roman" w:cs="Times New Roman"/>
          <w:color w:val="000000"/>
        </w:rPr>
        <w:t>будівництва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AC19D5">
        <w:rPr>
          <w:rFonts w:ascii="Times New Roman" w:hAnsi="Times New Roman" w:cs="Times New Roman"/>
          <w:color w:val="000000"/>
        </w:rPr>
        <w:t>обслуговування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C19D5">
        <w:rPr>
          <w:rFonts w:ascii="Times New Roman" w:hAnsi="Times New Roman" w:cs="Times New Roman"/>
          <w:color w:val="000000"/>
        </w:rPr>
        <w:t>будівель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C19D5">
        <w:rPr>
          <w:rFonts w:ascii="Times New Roman" w:hAnsi="Times New Roman" w:cs="Times New Roman"/>
          <w:color w:val="000000"/>
        </w:rPr>
        <w:t>закладів</w:t>
      </w:r>
      <w:proofErr w:type="spellEnd"/>
      <w:r w:rsidRPr="00AC19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C19D5">
        <w:rPr>
          <w:rFonts w:ascii="Times New Roman" w:hAnsi="Times New Roman" w:cs="Times New Roman"/>
          <w:color w:val="000000"/>
        </w:rPr>
        <w:t>освіти</w:t>
      </w:r>
      <w:proofErr w:type="spellEnd"/>
      <w:r w:rsidRPr="00AC19D5">
        <w:rPr>
          <w:rFonts w:ascii="Times New Roman" w:hAnsi="Times New Roman" w:cs="Times New Roman"/>
          <w:color w:val="000000"/>
        </w:rPr>
        <w:t>.</w:t>
      </w:r>
      <w:r w:rsidRPr="00AC19D5">
        <w:rPr>
          <w:rFonts w:ascii="Times New Roman" w:hAnsi="Times New Roman" w:cs="Times New Roman"/>
          <w:color w:val="000000"/>
          <w:lang w:val="uk-UA"/>
        </w:rPr>
        <w:t xml:space="preserve"> Для обслуговування будівель школи та стадіону</w:t>
      </w:r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522236FF" w14:textId="77777777" w:rsidR="008E09AC" w:rsidRDefault="008E09AC" w:rsidP="00603E28">
      <w:pPr>
        <w:pStyle w:val="a5"/>
        <w:spacing w:before="5"/>
        <w:ind w:firstLine="709"/>
        <w:rPr>
          <w:rFonts w:ascii="Times New Roman" w:hAnsi="Times New Roman" w:cs="Times New Roman"/>
          <w:color w:val="000000"/>
          <w:lang w:val="uk-UA"/>
        </w:rPr>
      </w:pPr>
      <w:r w:rsidRPr="00603E28">
        <w:rPr>
          <w:b/>
          <w:bCs/>
          <w:lang w:val="uk-UA"/>
        </w:rPr>
        <w:t>3</w:t>
      </w:r>
      <w:r w:rsidRPr="00603E28">
        <w:rPr>
          <w:b/>
          <w:lang w:val="uk-UA"/>
        </w:rPr>
        <w:t>.2.</w:t>
      </w:r>
      <w:r>
        <w:rPr>
          <w:b/>
          <w:lang w:val="uk-UA"/>
        </w:rPr>
        <w:t>4.</w:t>
      </w:r>
      <w:r>
        <w:rPr>
          <w:lang w:val="uk-UA"/>
        </w:rPr>
        <w:t xml:space="preserve"> </w:t>
      </w:r>
      <w:r w:rsidRPr="00AC19D5">
        <w:rPr>
          <w:rFonts w:ascii="Times New Roman" w:hAnsi="Times New Roman" w:cs="Times New Roman"/>
          <w:color w:val="000000"/>
          <w:lang w:val="uk-UA"/>
        </w:rPr>
        <w:t>Площа</w:t>
      </w:r>
      <w:r w:rsidRPr="00AC19D5">
        <w:rPr>
          <w:rFonts w:ascii="Times New Roman" w:hAnsi="Times New Roman" w:cs="Times New Roman"/>
          <w:color w:val="000000"/>
        </w:rPr>
        <w:t>:</w:t>
      </w:r>
      <w:r w:rsidRPr="00AC19D5">
        <w:rPr>
          <w:rFonts w:ascii="Times New Roman" w:hAnsi="Times New Roman" w:cs="Times New Roman"/>
          <w:color w:val="000000"/>
          <w:lang w:val="uk-UA"/>
        </w:rPr>
        <w:t xml:space="preserve"> </w:t>
      </w:r>
      <w:smartTag w:uri="urn:schemas-microsoft-com:office:smarttags" w:element="metricconverter">
        <w:smartTagPr>
          <w:attr w:name="ProductID" w:val="1.0824 га"/>
        </w:smartTagPr>
        <w:r w:rsidRPr="00AC19D5">
          <w:rPr>
            <w:rFonts w:ascii="Times New Roman" w:hAnsi="Times New Roman" w:cs="Times New Roman"/>
            <w:color w:val="000000"/>
            <w:lang w:val="uk-UA"/>
          </w:rPr>
          <w:t>1.0824 га</w:t>
        </w:r>
      </w:smartTag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05A4A856" w14:textId="77777777" w:rsidR="008E09AC" w:rsidRDefault="008E09AC" w:rsidP="00603E28">
      <w:pPr>
        <w:pStyle w:val="a5"/>
        <w:spacing w:before="5"/>
        <w:ind w:firstLine="709"/>
        <w:rPr>
          <w:rFonts w:ascii="Times New Roman" w:hAnsi="Times New Roman" w:cs="Times New Roman"/>
          <w:color w:val="000000"/>
          <w:lang w:val="uk-UA"/>
        </w:rPr>
      </w:pPr>
    </w:p>
    <w:p w14:paraId="18DA9A99" w14:textId="77777777" w:rsidR="008E09AC" w:rsidRDefault="008E09AC" w:rsidP="00E862F4">
      <w:pPr>
        <w:pStyle w:val="a5"/>
        <w:spacing w:before="5"/>
        <w:ind w:firstLine="709"/>
        <w:jc w:val="center"/>
        <w:rPr>
          <w:rFonts w:ascii="Times New Roman" w:hAnsi="Times New Roman" w:cs="Times New Roman"/>
          <w:b/>
          <w:bCs/>
          <w:szCs w:val="24"/>
          <w:lang w:val="uk-UA"/>
        </w:rPr>
      </w:pPr>
      <w:r w:rsidRPr="00EC7F90">
        <w:rPr>
          <w:rFonts w:ascii="Times New Roman" w:hAnsi="Times New Roman" w:cs="Times New Roman"/>
          <w:b/>
          <w:bCs/>
          <w:szCs w:val="24"/>
          <w:lang w:val="uk-UA"/>
        </w:rPr>
        <w:t xml:space="preserve">4. Конкурсна </w:t>
      </w:r>
      <w:r>
        <w:rPr>
          <w:rFonts w:ascii="Times New Roman" w:hAnsi="Times New Roman" w:cs="Times New Roman"/>
          <w:b/>
          <w:bCs/>
          <w:szCs w:val="24"/>
          <w:lang w:val="uk-UA"/>
        </w:rPr>
        <w:t>документація</w:t>
      </w:r>
    </w:p>
    <w:p w14:paraId="1569B1A2" w14:textId="77777777" w:rsidR="008E09AC" w:rsidRPr="00EC7F90" w:rsidRDefault="008E09AC" w:rsidP="00E862F4">
      <w:pPr>
        <w:pStyle w:val="a5"/>
        <w:spacing w:before="5"/>
        <w:ind w:firstLine="709"/>
        <w:jc w:val="center"/>
        <w:rPr>
          <w:rFonts w:ascii="Times New Roman" w:hAnsi="Times New Roman" w:cs="Times New Roman"/>
          <w:b/>
          <w:bCs/>
          <w:szCs w:val="24"/>
          <w:lang w:val="uk-UA"/>
        </w:rPr>
      </w:pPr>
    </w:p>
    <w:p w14:paraId="12D0435C" w14:textId="77777777" w:rsidR="008E09AC" w:rsidRDefault="008E09AC" w:rsidP="00E862F4">
      <w:pPr>
        <w:pStyle w:val="a5"/>
        <w:spacing w:before="5"/>
        <w:ind w:firstLine="709"/>
        <w:rPr>
          <w:lang w:val="uk-UA"/>
        </w:rPr>
      </w:pPr>
      <w:r w:rsidRPr="00EC7F90">
        <w:rPr>
          <w:lang w:val="uk-UA"/>
        </w:rPr>
        <w:t xml:space="preserve">Конкурсна документація складається з </w:t>
      </w:r>
      <w:r>
        <w:rPr>
          <w:lang w:val="uk-UA"/>
        </w:rPr>
        <w:t>таких</w:t>
      </w:r>
      <w:r w:rsidRPr="00EC7F90">
        <w:rPr>
          <w:lang w:val="uk-UA"/>
        </w:rPr>
        <w:t xml:space="preserve"> документів:</w:t>
      </w:r>
    </w:p>
    <w:p w14:paraId="5AB4DA0A" w14:textId="77777777" w:rsidR="008E09AC" w:rsidRDefault="008E09AC" w:rsidP="00E862F4">
      <w:pPr>
        <w:pStyle w:val="a5"/>
        <w:spacing w:before="5"/>
        <w:ind w:firstLine="709"/>
        <w:jc w:val="left"/>
        <w:rPr>
          <w:lang w:val="uk-UA"/>
        </w:rPr>
      </w:pPr>
      <w:r>
        <w:rPr>
          <w:b/>
          <w:lang w:val="uk-UA"/>
        </w:rPr>
        <w:t>4.</w:t>
      </w:r>
      <w:r w:rsidRPr="00BE4053">
        <w:rPr>
          <w:b/>
          <w:lang w:val="uk-UA"/>
        </w:rPr>
        <w:t>1.</w:t>
      </w:r>
      <w:r>
        <w:rPr>
          <w:lang w:val="uk-UA"/>
        </w:rPr>
        <w:t xml:space="preserve"> У</w:t>
      </w:r>
      <w:r w:rsidRPr="00EC7F90">
        <w:rPr>
          <w:lang w:val="uk-UA"/>
        </w:rPr>
        <w:t xml:space="preserve">мови </w:t>
      </w:r>
      <w:r>
        <w:rPr>
          <w:lang w:val="uk-UA"/>
        </w:rPr>
        <w:t>К</w:t>
      </w:r>
      <w:r w:rsidRPr="00EC7F90">
        <w:rPr>
          <w:lang w:val="uk-UA"/>
        </w:rPr>
        <w:t>онкурсу</w:t>
      </w:r>
      <w:r>
        <w:rPr>
          <w:lang w:val="uk-UA"/>
        </w:rPr>
        <w:t>.</w:t>
      </w:r>
      <w:r w:rsidRPr="00EC7F90">
        <w:rPr>
          <w:lang w:val="uk-UA"/>
        </w:rPr>
        <w:t xml:space="preserve"> </w:t>
      </w:r>
    </w:p>
    <w:p w14:paraId="671DA59F" w14:textId="77777777" w:rsidR="008E09AC" w:rsidRPr="00EC7F90" w:rsidRDefault="008E09AC" w:rsidP="00EE5CB3">
      <w:pPr>
        <w:pStyle w:val="a5"/>
        <w:spacing w:before="5"/>
        <w:ind w:firstLine="709"/>
        <w:jc w:val="left"/>
        <w:rPr>
          <w:lang w:val="uk-UA"/>
        </w:rPr>
      </w:pPr>
      <w:r>
        <w:rPr>
          <w:b/>
          <w:lang w:val="uk-UA"/>
        </w:rPr>
        <w:t>4.2.</w:t>
      </w:r>
      <w:r>
        <w:rPr>
          <w:lang w:val="uk-UA"/>
        </w:rPr>
        <w:t xml:space="preserve"> Детальні з</w:t>
      </w:r>
      <w:r w:rsidRPr="00EC7F90">
        <w:rPr>
          <w:lang w:val="uk-UA"/>
        </w:rPr>
        <w:t>авдан</w:t>
      </w:r>
      <w:r>
        <w:rPr>
          <w:lang w:val="uk-UA"/>
        </w:rPr>
        <w:t xml:space="preserve">ня та вимоги до конкурсного </w:t>
      </w:r>
      <w:proofErr w:type="spellStart"/>
      <w:r>
        <w:rPr>
          <w:lang w:val="uk-UA"/>
        </w:rPr>
        <w:t>проєктування</w:t>
      </w:r>
      <w:proofErr w:type="spellEnd"/>
      <w:r>
        <w:rPr>
          <w:lang w:val="uk-UA"/>
        </w:rPr>
        <w:t>.</w:t>
      </w:r>
    </w:p>
    <w:p w14:paraId="7767A57E" w14:textId="77777777" w:rsidR="008E09AC" w:rsidRPr="00EC7F90" w:rsidRDefault="008E09AC" w:rsidP="00E862F4">
      <w:pPr>
        <w:pStyle w:val="a5"/>
        <w:spacing w:before="5"/>
        <w:ind w:firstLine="709"/>
        <w:jc w:val="left"/>
        <w:rPr>
          <w:lang w:val="uk-UA"/>
        </w:rPr>
      </w:pPr>
      <w:r>
        <w:rPr>
          <w:b/>
          <w:lang w:val="uk-UA"/>
        </w:rPr>
        <w:t>4.3</w:t>
      </w:r>
      <w:r w:rsidRPr="00BE4053">
        <w:rPr>
          <w:b/>
          <w:lang w:val="uk-UA"/>
        </w:rPr>
        <w:t>.</w:t>
      </w:r>
      <w:r>
        <w:rPr>
          <w:lang w:val="uk-UA"/>
        </w:rPr>
        <w:t xml:space="preserve"> Склад журі Конкурсу.</w:t>
      </w:r>
    </w:p>
    <w:p w14:paraId="5E44BFB8" w14:textId="77777777" w:rsidR="008E09AC" w:rsidRDefault="008E09AC" w:rsidP="00603E28">
      <w:pPr>
        <w:pStyle w:val="a5"/>
        <w:spacing w:before="5"/>
        <w:ind w:firstLine="709"/>
        <w:rPr>
          <w:rFonts w:ascii="Times New Roman" w:hAnsi="Times New Roman" w:cs="Times New Roman"/>
          <w:color w:val="000000"/>
          <w:lang w:val="uk-UA"/>
        </w:rPr>
      </w:pPr>
    </w:p>
    <w:p w14:paraId="0E7BD3E2" w14:textId="77777777" w:rsidR="008E09AC" w:rsidRPr="002C0F3B" w:rsidRDefault="008E09AC" w:rsidP="00B87056">
      <w:pPr>
        <w:ind w:firstLine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5. </w:t>
      </w:r>
      <w:r w:rsidRPr="002C0F3B">
        <w:rPr>
          <w:b/>
          <w:bCs/>
          <w:lang w:val="uk-UA"/>
        </w:rPr>
        <w:t>Умови проведення Конкурсу</w:t>
      </w:r>
    </w:p>
    <w:p w14:paraId="3F7C3701" w14:textId="77777777" w:rsidR="008E09AC" w:rsidRPr="002C0F3B" w:rsidRDefault="008E09AC" w:rsidP="00B87056">
      <w:pPr>
        <w:ind w:firstLine="360"/>
        <w:jc w:val="center"/>
        <w:rPr>
          <w:b/>
          <w:bCs/>
          <w:sz w:val="16"/>
          <w:szCs w:val="16"/>
          <w:lang w:val="uk-UA"/>
        </w:rPr>
      </w:pPr>
    </w:p>
    <w:p w14:paraId="1B56FA28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A033F1">
        <w:rPr>
          <w:bCs w:val="0"/>
          <w:lang w:val="uk-UA"/>
        </w:rPr>
        <w:t>.</w:t>
      </w:r>
      <w:r>
        <w:rPr>
          <w:bCs w:val="0"/>
          <w:lang w:val="uk-UA"/>
        </w:rPr>
        <w:t>1</w:t>
      </w:r>
      <w:r w:rsidRPr="00A033F1">
        <w:rPr>
          <w:bCs w:val="0"/>
          <w:lang w:val="uk-UA"/>
        </w:rPr>
        <w:t>.</w:t>
      </w:r>
      <w:r>
        <w:rPr>
          <w:b w:val="0"/>
          <w:bCs w:val="0"/>
          <w:lang w:val="uk-UA"/>
        </w:rPr>
        <w:t xml:space="preserve"> Учасниками Конкурсу є автори – архітектори, колективи авторів, що мають відповідну освіту.</w:t>
      </w:r>
    </w:p>
    <w:p w14:paraId="72C78D5F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 w:rsidRPr="00B217E8">
        <w:rPr>
          <w:b w:val="0"/>
          <w:bCs w:val="0"/>
          <w:lang w:val="uk-UA"/>
        </w:rPr>
        <w:t xml:space="preserve">Автор для виконання конкурсного </w:t>
      </w:r>
      <w:proofErr w:type="spellStart"/>
      <w:r w:rsidRPr="00B217E8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B217E8">
        <w:rPr>
          <w:b w:val="0"/>
          <w:bCs w:val="0"/>
          <w:lang w:val="uk-UA"/>
        </w:rPr>
        <w:t>кту</w:t>
      </w:r>
      <w:proofErr w:type="spellEnd"/>
      <w:r w:rsidRPr="00B217E8">
        <w:rPr>
          <w:b w:val="0"/>
          <w:bCs w:val="0"/>
          <w:lang w:val="uk-UA"/>
        </w:rPr>
        <w:t xml:space="preserve"> може сформувати творчий колектив, будучи його керівником або учасником. У складі творчого колективу можуть бути студенти творчих вищих навчальних закладів.</w:t>
      </w:r>
    </w:p>
    <w:p w14:paraId="6C87623B" w14:textId="77777777" w:rsidR="008E09AC" w:rsidRPr="00E45223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lastRenderedPageBreak/>
        <w:t>5</w:t>
      </w:r>
      <w:r w:rsidRPr="00E45223">
        <w:rPr>
          <w:bCs w:val="0"/>
          <w:lang w:val="uk-UA"/>
        </w:rPr>
        <w:t>.</w:t>
      </w:r>
      <w:r>
        <w:rPr>
          <w:bCs w:val="0"/>
          <w:lang w:val="uk-UA"/>
        </w:rPr>
        <w:t>1.1</w:t>
      </w:r>
      <w:r w:rsidRPr="00E45223">
        <w:rPr>
          <w:bCs w:val="0"/>
          <w:lang w:val="uk-UA"/>
        </w:rPr>
        <w:t>.</w:t>
      </w:r>
      <w:r>
        <w:rPr>
          <w:b w:val="0"/>
          <w:bCs w:val="0"/>
          <w:lang w:val="uk-UA"/>
        </w:rPr>
        <w:t xml:space="preserve"> </w:t>
      </w:r>
      <w:r w:rsidRPr="00E45223">
        <w:rPr>
          <w:b w:val="0"/>
          <w:bCs w:val="0"/>
          <w:lang w:val="uk-UA"/>
        </w:rPr>
        <w:t xml:space="preserve">Учасник Конкурсу має право подати кілька варіантів конкурсного </w:t>
      </w:r>
      <w:proofErr w:type="spellStart"/>
      <w:r w:rsidRPr="00E45223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E45223">
        <w:rPr>
          <w:b w:val="0"/>
          <w:bCs w:val="0"/>
          <w:lang w:val="uk-UA"/>
        </w:rPr>
        <w:t>кту</w:t>
      </w:r>
      <w:proofErr w:type="spellEnd"/>
      <w:r>
        <w:rPr>
          <w:b w:val="0"/>
          <w:bCs w:val="0"/>
          <w:lang w:val="uk-UA"/>
        </w:rPr>
        <w:t>.</w:t>
      </w:r>
    </w:p>
    <w:p w14:paraId="20D060DB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E45223">
        <w:rPr>
          <w:bCs w:val="0"/>
          <w:lang w:val="uk-UA"/>
        </w:rPr>
        <w:t>.</w:t>
      </w:r>
      <w:r>
        <w:rPr>
          <w:bCs w:val="0"/>
          <w:lang w:val="uk-UA"/>
        </w:rPr>
        <w:t>1.2</w:t>
      </w:r>
      <w:r w:rsidRPr="00E45223">
        <w:rPr>
          <w:bCs w:val="0"/>
          <w:lang w:val="uk-UA"/>
        </w:rPr>
        <w:t>.</w:t>
      </w:r>
      <w:r w:rsidRPr="00E45223">
        <w:rPr>
          <w:b w:val="0"/>
          <w:bCs w:val="0"/>
          <w:lang w:val="uk-UA"/>
        </w:rPr>
        <w:t xml:space="preserve"> Учасниками Конкурсу не можуть бути члени журі, відповідальний секретар Конкурсу, їхні близькі родичі, особи, які готували конкурсну документацію, а також особи, які безпосередньо пов'язані з членами журі виконанням трудових обов'язків.</w:t>
      </w:r>
    </w:p>
    <w:p w14:paraId="752068ED" w14:textId="77777777" w:rsidR="008E09AC" w:rsidRPr="00E45223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</w:p>
    <w:p w14:paraId="77665537" w14:textId="77777777" w:rsidR="008E09AC" w:rsidRPr="00635D71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635D71">
        <w:rPr>
          <w:bCs w:val="0"/>
          <w:lang w:val="uk-UA"/>
        </w:rPr>
        <w:t>.</w:t>
      </w:r>
      <w:r>
        <w:rPr>
          <w:bCs w:val="0"/>
          <w:lang w:val="uk-UA"/>
        </w:rPr>
        <w:t>2</w:t>
      </w:r>
      <w:r w:rsidRPr="00635D71">
        <w:rPr>
          <w:bCs w:val="0"/>
          <w:lang w:val="uk-UA"/>
        </w:rPr>
        <w:t>.</w:t>
      </w:r>
      <w:r w:rsidRPr="00635D71">
        <w:rPr>
          <w:b w:val="0"/>
          <w:bCs w:val="0"/>
          <w:lang w:val="uk-UA"/>
        </w:rPr>
        <w:t xml:space="preserve"> Тривалість проведення </w:t>
      </w:r>
      <w:r>
        <w:rPr>
          <w:b w:val="0"/>
          <w:bCs w:val="0"/>
          <w:lang w:val="uk-UA"/>
        </w:rPr>
        <w:t>К</w:t>
      </w:r>
      <w:r w:rsidRPr="00635D71">
        <w:rPr>
          <w:b w:val="0"/>
          <w:bCs w:val="0"/>
          <w:lang w:val="uk-UA"/>
        </w:rPr>
        <w:t>онкурсу -</w:t>
      </w:r>
      <w:r>
        <w:rPr>
          <w:b w:val="0"/>
          <w:bCs w:val="0"/>
          <w:lang w:val="uk-UA"/>
        </w:rPr>
        <w:t xml:space="preserve"> 2 місяці (від дати, зазначеної в </w:t>
      </w:r>
      <w:r w:rsidRPr="00635D71">
        <w:rPr>
          <w:b w:val="0"/>
          <w:bCs w:val="0"/>
          <w:lang w:val="uk-UA"/>
        </w:rPr>
        <w:t>оголошенн</w:t>
      </w:r>
      <w:r>
        <w:rPr>
          <w:b w:val="0"/>
          <w:bCs w:val="0"/>
          <w:lang w:val="uk-UA"/>
        </w:rPr>
        <w:t>і</w:t>
      </w:r>
      <w:r w:rsidRPr="00635D71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 xml:space="preserve">про проведення </w:t>
      </w:r>
      <w:r w:rsidRPr="00635D71">
        <w:rPr>
          <w:b w:val="0"/>
          <w:bCs w:val="0"/>
          <w:lang w:val="uk-UA"/>
        </w:rPr>
        <w:t>Конкурсу).</w:t>
      </w:r>
    </w:p>
    <w:p w14:paraId="2BE00868" w14:textId="77777777" w:rsidR="008E09AC" w:rsidRPr="00635D71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 w:rsidRPr="00635D71">
        <w:rPr>
          <w:b w:val="0"/>
          <w:bCs w:val="0"/>
          <w:lang w:val="uk-UA"/>
        </w:rPr>
        <w:t xml:space="preserve">Час, </w:t>
      </w:r>
      <w:r>
        <w:rPr>
          <w:b w:val="0"/>
          <w:bCs w:val="0"/>
          <w:lang w:val="uk-UA"/>
        </w:rPr>
        <w:t>відведений</w:t>
      </w:r>
      <w:r w:rsidRPr="00635D71">
        <w:rPr>
          <w:b w:val="0"/>
          <w:bCs w:val="0"/>
          <w:lang w:val="uk-UA"/>
        </w:rPr>
        <w:t xml:space="preserve"> на реєстрацію учасників та </w:t>
      </w:r>
      <w:proofErr w:type="spellStart"/>
      <w:r w:rsidRPr="00635D71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635D71">
        <w:rPr>
          <w:b w:val="0"/>
          <w:bCs w:val="0"/>
          <w:lang w:val="uk-UA"/>
        </w:rPr>
        <w:t>ктування</w:t>
      </w:r>
      <w:proofErr w:type="spellEnd"/>
      <w:r>
        <w:rPr>
          <w:b w:val="0"/>
          <w:bCs w:val="0"/>
          <w:lang w:val="uk-UA"/>
        </w:rPr>
        <w:t xml:space="preserve"> – 1,5 місяці.</w:t>
      </w:r>
    </w:p>
    <w:p w14:paraId="4CAF4723" w14:textId="77777777" w:rsidR="008E09AC" w:rsidRPr="00635D71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 w:rsidRPr="00635D71">
        <w:rPr>
          <w:b w:val="0"/>
          <w:bCs w:val="0"/>
          <w:lang w:val="uk-UA"/>
        </w:rPr>
        <w:t xml:space="preserve">Час, </w:t>
      </w:r>
      <w:r>
        <w:rPr>
          <w:b w:val="0"/>
          <w:bCs w:val="0"/>
          <w:lang w:val="uk-UA"/>
        </w:rPr>
        <w:t>відведений</w:t>
      </w:r>
      <w:r w:rsidRPr="00635D71">
        <w:rPr>
          <w:b w:val="0"/>
          <w:bCs w:val="0"/>
          <w:lang w:val="uk-UA"/>
        </w:rPr>
        <w:t xml:space="preserve"> на організацію робо</w:t>
      </w:r>
      <w:r>
        <w:rPr>
          <w:b w:val="0"/>
          <w:bCs w:val="0"/>
          <w:lang w:val="uk-UA"/>
        </w:rPr>
        <w:t>ти журі та підбиття підсумків –                    2</w:t>
      </w:r>
      <w:r w:rsidRPr="00635D71">
        <w:rPr>
          <w:b w:val="0"/>
          <w:bCs w:val="0"/>
          <w:lang w:val="uk-UA"/>
        </w:rPr>
        <w:t xml:space="preserve"> тижні (з дати закінчення встановленого терміну подачі конкурсних робіт).</w:t>
      </w:r>
    </w:p>
    <w:p w14:paraId="7B48DCE2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 w:rsidRPr="00635D71">
        <w:rPr>
          <w:b w:val="0"/>
          <w:bCs w:val="0"/>
          <w:lang w:val="uk-UA"/>
        </w:rPr>
        <w:t xml:space="preserve">Час, що відводиться на організацію виставки конкурсних </w:t>
      </w:r>
      <w:proofErr w:type="spellStart"/>
      <w:r w:rsidRPr="00635D71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635D71">
        <w:rPr>
          <w:b w:val="0"/>
          <w:bCs w:val="0"/>
          <w:lang w:val="uk-UA"/>
        </w:rPr>
        <w:t>ктів</w:t>
      </w:r>
      <w:proofErr w:type="spellEnd"/>
      <w:r w:rsidRPr="00635D71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 xml:space="preserve">–                    </w:t>
      </w:r>
      <w:r w:rsidRPr="00635D71">
        <w:rPr>
          <w:b w:val="0"/>
          <w:bCs w:val="0"/>
          <w:lang w:val="uk-UA"/>
        </w:rPr>
        <w:t>2 тижні після оголошення результатів Конкурсу.</w:t>
      </w:r>
    </w:p>
    <w:p w14:paraId="354EBBC5" w14:textId="77777777" w:rsidR="008E09AC" w:rsidRPr="00635D71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</w:p>
    <w:p w14:paraId="28863D2C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8638F9">
        <w:rPr>
          <w:bCs w:val="0"/>
          <w:lang w:val="uk-UA"/>
        </w:rPr>
        <w:t>.</w:t>
      </w:r>
      <w:r>
        <w:rPr>
          <w:bCs w:val="0"/>
          <w:lang w:val="uk-UA"/>
        </w:rPr>
        <w:t>3</w:t>
      </w:r>
      <w:r w:rsidRPr="008638F9">
        <w:rPr>
          <w:bCs w:val="0"/>
          <w:lang w:val="uk-UA"/>
        </w:rPr>
        <w:t>.</w:t>
      </w:r>
      <w:r>
        <w:rPr>
          <w:b w:val="0"/>
          <w:bCs w:val="0"/>
          <w:lang w:val="uk-UA"/>
        </w:rPr>
        <w:t xml:space="preserve"> </w:t>
      </w:r>
      <w:r w:rsidRPr="00B217E8">
        <w:rPr>
          <w:b w:val="0"/>
          <w:bCs w:val="0"/>
          <w:lang w:val="uk-UA"/>
        </w:rPr>
        <w:t xml:space="preserve">Для участі в Конкурсі автор (авторський </w:t>
      </w:r>
      <w:r>
        <w:rPr>
          <w:b w:val="0"/>
          <w:bCs w:val="0"/>
          <w:lang w:val="uk-UA"/>
        </w:rPr>
        <w:t>колектив) має оформити заявк</w:t>
      </w:r>
      <w:r w:rsidRPr="00B217E8">
        <w:rPr>
          <w:b w:val="0"/>
          <w:bCs w:val="0"/>
          <w:lang w:val="uk-UA"/>
        </w:rPr>
        <w:t>у у вигляді письмової заяви (звернення)</w:t>
      </w:r>
      <w:r>
        <w:rPr>
          <w:b w:val="0"/>
          <w:bCs w:val="0"/>
          <w:lang w:val="uk-UA"/>
        </w:rPr>
        <w:t xml:space="preserve"> </w:t>
      </w:r>
      <w:r w:rsidRPr="00B217E8">
        <w:rPr>
          <w:b w:val="0"/>
          <w:bCs w:val="0"/>
          <w:lang w:val="uk-UA"/>
        </w:rPr>
        <w:t>про наміри взяти участь у Конкурсі із зазначенням прізвища, імені, по батькові автора (авторського колективу), поштової та електронної адреси, контактного номера телефону</w:t>
      </w:r>
      <w:r>
        <w:rPr>
          <w:b w:val="0"/>
          <w:bCs w:val="0"/>
          <w:lang w:val="uk-UA"/>
        </w:rPr>
        <w:t>.</w:t>
      </w:r>
    </w:p>
    <w:p w14:paraId="40E59B33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</w:p>
    <w:p w14:paraId="437FC1AD" w14:textId="77777777" w:rsidR="008E09AC" w:rsidRPr="00B217E8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CA4488">
        <w:rPr>
          <w:bCs w:val="0"/>
          <w:lang w:val="uk-UA"/>
        </w:rPr>
        <w:t>.</w:t>
      </w:r>
      <w:r>
        <w:rPr>
          <w:bCs w:val="0"/>
          <w:lang w:val="uk-UA"/>
        </w:rPr>
        <w:t>4</w:t>
      </w:r>
      <w:r w:rsidRPr="00CA4488">
        <w:rPr>
          <w:bCs w:val="0"/>
          <w:lang w:val="uk-UA"/>
        </w:rPr>
        <w:t>.</w:t>
      </w:r>
      <w:r>
        <w:rPr>
          <w:b w:val="0"/>
          <w:bCs w:val="0"/>
          <w:lang w:val="uk-UA"/>
        </w:rPr>
        <w:t xml:space="preserve"> </w:t>
      </w:r>
      <w:r w:rsidRPr="00B217E8">
        <w:rPr>
          <w:b w:val="0"/>
          <w:bCs w:val="0"/>
          <w:lang w:val="uk-UA"/>
        </w:rPr>
        <w:t xml:space="preserve">Заявка на участь у Конкурсі подається поштою на адресу департаменту </w:t>
      </w:r>
      <w:r>
        <w:rPr>
          <w:b w:val="0"/>
          <w:bCs w:val="0"/>
          <w:lang w:val="uk-UA"/>
        </w:rPr>
        <w:t>урбаністики та архітектури</w:t>
      </w:r>
      <w:r w:rsidRPr="00B217E8">
        <w:rPr>
          <w:b w:val="0"/>
          <w:bCs w:val="0"/>
          <w:lang w:val="uk-UA"/>
        </w:rPr>
        <w:t xml:space="preserve"> міської ради: </w:t>
      </w:r>
      <w:smartTag w:uri="urn:schemas-microsoft-com:office:smarttags" w:element="metricconverter">
        <w:smartTagPr>
          <w:attr w:name="ProductID" w:val="58008, м"/>
        </w:smartTagPr>
        <w:r w:rsidRPr="00B217E8">
          <w:rPr>
            <w:b w:val="0"/>
            <w:bCs w:val="0"/>
            <w:lang w:val="uk-UA"/>
          </w:rPr>
          <w:t>58008, м</w:t>
        </w:r>
      </w:smartTag>
      <w:r w:rsidRPr="00B217E8">
        <w:rPr>
          <w:b w:val="0"/>
          <w:bCs w:val="0"/>
          <w:lang w:val="uk-UA"/>
        </w:rPr>
        <w:t xml:space="preserve">. Чернівці, вул. </w:t>
      </w:r>
      <w:proofErr w:type="spellStart"/>
      <w:r w:rsidRPr="00B217E8">
        <w:rPr>
          <w:b w:val="0"/>
          <w:bCs w:val="0"/>
          <w:lang w:val="uk-UA"/>
        </w:rPr>
        <w:t>Б.Хмельницького</w:t>
      </w:r>
      <w:proofErr w:type="spellEnd"/>
      <w:r w:rsidRPr="00B217E8">
        <w:rPr>
          <w:b w:val="0"/>
          <w:bCs w:val="0"/>
          <w:lang w:val="uk-UA"/>
        </w:rPr>
        <w:t>, 64-А або на електронну пошту dmbkzv@ukr.net.</w:t>
      </w:r>
    </w:p>
    <w:p w14:paraId="1735F4FF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proofErr w:type="spellStart"/>
      <w:r w:rsidRPr="00B217E8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B217E8">
        <w:rPr>
          <w:b w:val="0"/>
          <w:bCs w:val="0"/>
          <w:lang w:val="uk-UA"/>
        </w:rPr>
        <w:t>кти</w:t>
      </w:r>
      <w:proofErr w:type="spellEnd"/>
      <w:r w:rsidRPr="00B217E8">
        <w:rPr>
          <w:b w:val="0"/>
          <w:bCs w:val="0"/>
          <w:lang w:val="uk-UA"/>
        </w:rPr>
        <w:t xml:space="preserve">, подані без заявки на Конкурс, не зможуть взяти участь у Конкурсі та будуть представлені з поміткою «Поза Конкурсом».  </w:t>
      </w:r>
    </w:p>
    <w:p w14:paraId="0C04AABD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</w:p>
    <w:p w14:paraId="2A16CECE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E62013">
        <w:rPr>
          <w:bCs w:val="0"/>
          <w:lang w:val="uk-UA"/>
        </w:rPr>
        <w:t>.</w:t>
      </w:r>
      <w:r>
        <w:rPr>
          <w:bCs w:val="0"/>
          <w:lang w:val="uk-UA"/>
        </w:rPr>
        <w:t>5</w:t>
      </w:r>
      <w:r w:rsidRPr="00E62013">
        <w:rPr>
          <w:bCs w:val="0"/>
          <w:lang w:val="uk-UA"/>
        </w:rPr>
        <w:t>.</w:t>
      </w:r>
      <w:r w:rsidRPr="00E62013">
        <w:rPr>
          <w:b w:val="0"/>
          <w:bCs w:val="0"/>
          <w:lang w:val="uk-UA"/>
        </w:rPr>
        <w:t xml:space="preserve"> Участь у Конкурсі безкоштовна. Реєстраційний внесок учасниками Конкурсу не сплачується.</w:t>
      </w:r>
      <w:r w:rsidRPr="00E62013">
        <w:rPr>
          <w:b w:val="0"/>
          <w:bCs w:val="0"/>
          <w:lang w:val="uk-UA"/>
        </w:rPr>
        <w:tab/>
      </w:r>
    </w:p>
    <w:p w14:paraId="48088CE0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</w:p>
    <w:p w14:paraId="0B1157A0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F24579">
        <w:rPr>
          <w:bCs w:val="0"/>
          <w:lang w:val="uk-UA"/>
        </w:rPr>
        <w:t>.</w:t>
      </w:r>
      <w:r>
        <w:rPr>
          <w:bCs w:val="0"/>
          <w:lang w:val="uk-UA"/>
        </w:rPr>
        <w:t>6</w:t>
      </w:r>
      <w:r w:rsidRPr="00F24579">
        <w:rPr>
          <w:bCs w:val="0"/>
          <w:lang w:val="uk-UA"/>
        </w:rPr>
        <w:t>.</w:t>
      </w:r>
      <w:r w:rsidRPr="00F24579">
        <w:rPr>
          <w:b w:val="0"/>
          <w:bCs w:val="0"/>
          <w:lang w:val="uk-UA"/>
        </w:rPr>
        <w:t xml:space="preserve"> Замовник Конкурсу може продовжити термін подання конкурсних </w:t>
      </w:r>
      <w:proofErr w:type="spellStart"/>
      <w:r w:rsidRPr="00F24579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F24579">
        <w:rPr>
          <w:b w:val="0"/>
          <w:bCs w:val="0"/>
          <w:lang w:val="uk-UA"/>
        </w:rPr>
        <w:t>ктів</w:t>
      </w:r>
      <w:proofErr w:type="spellEnd"/>
      <w:r w:rsidRPr="00F24579">
        <w:rPr>
          <w:b w:val="0"/>
          <w:bCs w:val="0"/>
          <w:lang w:val="uk-UA"/>
        </w:rPr>
        <w:t>, повідомивши про це учасників не пізніше ніж за 30 днів до раніше встановленого терміну.</w:t>
      </w:r>
    </w:p>
    <w:p w14:paraId="335B5E55" w14:textId="77777777" w:rsidR="008E09AC" w:rsidRPr="00F24579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</w:p>
    <w:p w14:paraId="533EA81D" w14:textId="77777777" w:rsidR="008E09AC" w:rsidRPr="00F24579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5.7</w:t>
      </w:r>
      <w:r w:rsidRPr="00F24579">
        <w:rPr>
          <w:bCs w:val="0"/>
          <w:lang w:val="uk-UA"/>
        </w:rPr>
        <w:t>.</w:t>
      </w:r>
      <w:r w:rsidRPr="00F24579">
        <w:rPr>
          <w:b w:val="0"/>
          <w:bCs w:val="0"/>
          <w:lang w:val="uk-UA"/>
        </w:rPr>
        <w:t xml:space="preserve"> Після оголошення Конкурсу </w:t>
      </w:r>
      <w:r>
        <w:rPr>
          <w:b w:val="0"/>
          <w:bCs w:val="0"/>
          <w:lang w:val="uk-UA"/>
        </w:rPr>
        <w:t>зареєстровані</w:t>
      </w:r>
      <w:r w:rsidRPr="00F24579">
        <w:rPr>
          <w:b w:val="0"/>
          <w:bCs w:val="0"/>
          <w:lang w:val="uk-UA"/>
        </w:rPr>
        <w:t xml:space="preserve"> учасники повинні одержати в Замовника Конкурсу вихідні дані для </w:t>
      </w:r>
      <w:proofErr w:type="spellStart"/>
      <w:r w:rsidRPr="00F24579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F24579">
        <w:rPr>
          <w:b w:val="0"/>
          <w:bCs w:val="0"/>
          <w:lang w:val="uk-UA"/>
        </w:rPr>
        <w:t>ктування</w:t>
      </w:r>
      <w:proofErr w:type="spellEnd"/>
      <w:r w:rsidRPr="00F24579">
        <w:rPr>
          <w:b w:val="0"/>
          <w:bCs w:val="0"/>
          <w:lang w:val="uk-UA"/>
        </w:rPr>
        <w:t>.</w:t>
      </w:r>
    </w:p>
    <w:p w14:paraId="25C43415" w14:textId="77777777" w:rsidR="008E09AC" w:rsidRPr="00F24579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 w:rsidRPr="00F24579">
        <w:rPr>
          <w:b w:val="0"/>
          <w:bCs w:val="0"/>
          <w:lang w:val="uk-UA"/>
        </w:rPr>
        <w:t xml:space="preserve">Вихідні дані на </w:t>
      </w:r>
      <w:proofErr w:type="spellStart"/>
      <w:r w:rsidRPr="00F24579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F24579">
        <w:rPr>
          <w:b w:val="0"/>
          <w:bCs w:val="0"/>
          <w:lang w:val="uk-UA"/>
        </w:rPr>
        <w:t>ктування</w:t>
      </w:r>
      <w:proofErr w:type="spellEnd"/>
      <w:r w:rsidRPr="00F24579">
        <w:rPr>
          <w:b w:val="0"/>
          <w:bCs w:val="0"/>
          <w:lang w:val="uk-UA"/>
        </w:rPr>
        <w:t xml:space="preserve"> для розроблення  </w:t>
      </w:r>
      <w:proofErr w:type="spellStart"/>
      <w:r w:rsidRPr="00F24579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F24579">
        <w:rPr>
          <w:b w:val="0"/>
          <w:bCs w:val="0"/>
          <w:lang w:val="uk-UA"/>
        </w:rPr>
        <w:t>ктних</w:t>
      </w:r>
      <w:proofErr w:type="spellEnd"/>
      <w:r w:rsidRPr="00F24579">
        <w:rPr>
          <w:b w:val="0"/>
          <w:bCs w:val="0"/>
          <w:lang w:val="uk-UA"/>
        </w:rPr>
        <w:t xml:space="preserve"> пропозицій складаються з необхідних текстових, графічних і топографічних матеріалів, що характеризують архітектурну  та  містобудівну ситуацію, інженерно-технічні, географічні та геологічні умови на території, а саме:</w:t>
      </w:r>
    </w:p>
    <w:p w14:paraId="730ED168" w14:textId="77777777" w:rsidR="008E09AC" w:rsidRPr="005D20BE" w:rsidRDefault="008E09AC" w:rsidP="005406CF">
      <w:pPr>
        <w:pStyle w:val="a3"/>
        <w:ind w:left="0" w:firstLine="709"/>
        <w:rPr>
          <w:bCs w:val="0"/>
          <w:lang w:val="uk-UA"/>
        </w:rPr>
      </w:pPr>
      <w:r>
        <w:rPr>
          <w:bCs w:val="0"/>
          <w:lang w:val="uk-UA"/>
        </w:rPr>
        <w:t xml:space="preserve">5.7.1. </w:t>
      </w:r>
      <w:r w:rsidRPr="00BA781E">
        <w:rPr>
          <w:b w:val="0"/>
          <w:bCs w:val="0"/>
          <w:lang w:val="uk-UA"/>
        </w:rPr>
        <w:t>Ситуаційна схема, викопіювання з генплану М 1:</w:t>
      </w:r>
      <w:r>
        <w:rPr>
          <w:b w:val="0"/>
          <w:bCs w:val="0"/>
          <w:lang w:val="uk-UA"/>
        </w:rPr>
        <w:t>100</w:t>
      </w:r>
      <w:r w:rsidRPr="00BA781E">
        <w:rPr>
          <w:b w:val="0"/>
          <w:bCs w:val="0"/>
          <w:lang w:val="uk-UA"/>
        </w:rPr>
        <w:t>00</w:t>
      </w:r>
      <w:r>
        <w:rPr>
          <w:b w:val="0"/>
          <w:bCs w:val="0"/>
          <w:lang w:val="uk-UA"/>
        </w:rPr>
        <w:t>.</w:t>
      </w:r>
    </w:p>
    <w:p w14:paraId="1A848370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5D20BE">
        <w:rPr>
          <w:bCs w:val="0"/>
          <w:lang w:val="uk-UA"/>
        </w:rPr>
        <w:t>.</w:t>
      </w:r>
      <w:r>
        <w:rPr>
          <w:bCs w:val="0"/>
          <w:lang w:val="uk-UA"/>
        </w:rPr>
        <w:t>7</w:t>
      </w:r>
      <w:r w:rsidRPr="005D20BE">
        <w:rPr>
          <w:bCs w:val="0"/>
          <w:lang w:val="uk-UA"/>
        </w:rPr>
        <w:t>.2.</w:t>
      </w:r>
      <w:r>
        <w:rPr>
          <w:b w:val="0"/>
          <w:bCs w:val="0"/>
          <w:lang w:val="uk-UA"/>
        </w:rPr>
        <w:t xml:space="preserve"> Матеріали картографічної основи в масштабі 1:2000; 1:500.</w:t>
      </w:r>
    </w:p>
    <w:p w14:paraId="68B30E84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5.7</w:t>
      </w:r>
      <w:r w:rsidRPr="00F24579">
        <w:rPr>
          <w:bCs w:val="0"/>
          <w:lang w:val="uk-UA"/>
        </w:rPr>
        <w:t>.</w:t>
      </w:r>
      <w:r>
        <w:rPr>
          <w:bCs w:val="0"/>
          <w:lang w:val="uk-UA"/>
        </w:rPr>
        <w:t>3</w:t>
      </w:r>
      <w:r w:rsidRPr="00F24579">
        <w:rPr>
          <w:bCs w:val="0"/>
          <w:lang w:val="uk-UA"/>
        </w:rPr>
        <w:t>.</w:t>
      </w:r>
      <w:r w:rsidRPr="00F24579">
        <w:rPr>
          <w:b w:val="0"/>
          <w:bCs w:val="0"/>
          <w:lang w:val="uk-UA"/>
        </w:rPr>
        <w:t xml:space="preserve"> </w:t>
      </w:r>
      <w:r w:rsidRPr="002E23B6">
        <w:rPr>
          <w:b w:val="0"/>
          <w:bCs w:val="0"/>
          <w:lang w:val="uk-UA"/>
        </w:rPr>
        <w:t>Умови проведення Конкурсу</w:t>
      </w:r>
      <w:r>
        <w:rPr>
          <w:b w:val="0"/>
          <w:bCs w:val="0"/>
          <w:lang w:val="uk-UA"/>
        </w:rPr>
        <w:t>.</w:t>
      </w:r>
    </w:p>
    <w:p w14:paraId="3840CBF3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5</w:t>
      </w:r>
      <w:r w:rsidRPr="005D20BE">
        <w:rPr>
          <w:bCs w:val="0"/>
          <w:lang w:val="uk-UA"/>
        </w:rPr>
        <w:t>.</w:t>
      </w:r>
      <w:r>
        <w:rPr>
          <w:bCs w:val="0"/>
          <w:lang w:val="uk-UA"/>
        </w:rPr>
        <w:t>7</w:t>
      </w:r>
      <w:r w:rsidRPr="005D20BE">
        <w:rPr>
          <w:bCs w:val="0"/>
          <w:lang w:val="uk-UA"/>
        </w:rPr>
        <w:t>.</w:t>
      </w:r>
      <w:r>
        <w:rPr>
          <w:bCs w:val="0"/>
          <w:lang w:val="uk-UA"/>
        </w:rPr>
        <w:t>4</w:t>
      </w:r>
      <w:r w:rsidRPr="005D20BE">
        <w:rPr>
          <w:bCs w:val="0"/>
          <w:lang w:val="uk-UA"/>
        </w:rPr>
        <w:t>.</w:t>
      </w:r>
      <w:r>
        <w:rPr>
          <w:b w:val="0"/>
          <w:bCs w:val="0"/>
          <w:lang w:val="uk-UA"/>
        </w:rPr>
        <w:t xml:space="preserve"> Регламент інфраструктури стадіонів та заходів безпеки проведення змагань з футболу.</w:t>
      </w:r>
    </w:p>
    <w:p w14:paraId="28DCF5A2" w14:textId="77777777" w:rsidR="008E09AC" w:rsidRPr="004A78E8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lastRenderedPageBreak/>
        <w:t>5</w:t>
      </w:r>
      <w:r w:rsidRPr="005D20BE">
        <w:rPr>
          <w:bCs w:val="0"/>
          <w:lang w:val="uk-UA"/>
        </w:rPr>
        <w:t>.</w:t>
      </w:r>
      <w:r>
        <w:rPr>
          <w:bCs w:val="0"/>
          <w:lang w:val="uk-UA"/>
        </w:rPr>
        <w:t>7</w:t>
      </w:r>
      <w:r w:rsidRPr="005D20BE">
        <w:rPr>
          <w:bCs w:val="0"/>
          <w:lang w:val="uk-UA"/>
        </w:rPr>
        <w:t>.</w:t>
      </w:r>
      <w:r>
        <w:rPr>
          <w:bCs w:val="0"/>
          <w:lang w:val="uk-UA"/>
        </w:rPr>
        <w:t>5</w:t>
      </w:r>
      <w:r w:rsidRPr="005D20BE">
        <w:rPr>
          <w:bCs w:val="0"/>
          <w:lang w:val="uk-UA"/>
        </w:rPr>
        <w:t>.</w:t>
      </w:r>
      <w:r>
        <w:rPr>
          <w:b w:val="0"/>
          <w:bCs w:val="0"/>
          <w:lang w:val="uk-UA"/>
        </w:rPr>
        <w:t xml:space="preserve"> Інвентарна справа і</w:t>
      </w:r>
      <w:r w:rsidRPr="00F95971">
        <w:rPr>
          <w:b w:val="0"/>
          <w:bCs w:val="0"/>
          <w:lang w:val="uk-UA"/>
        </w:rPr>
        <w:t>снуючої будівлі ДЮСШ №</w:t>
      </w:r>
      <w:r>
        <w:rPr>
          <w:b w:val="0"/>
          <w:bCs w:val="0"/>
          <w:lang w:val="uk-UA"/>
        </w:rPr>
        <w:t xml:space="preserve">1 на вул. Федьковича Юрія, 13 </w:t>
      </w:r>
      <w:r w:rsidRPr="00C77D04">
        <w:rPr>
          <w:b w:val="0"/>
          <w:bCs w:val="0"/>
          <w:lang w:val="uk-UA"/>
        </w:rPr>
        <w:t>в місті Чернівцях</w:t>
      </w:r>
      <w:r>
        <w:rPr>
          <w:b w:val="0"/>
          <w:bCs w:val="0"/>
          <w:lang w:val="uk-UA"/>
        </w:rPr>
        <w:t>.</w:t>
      </w:r>
    </w:p>
    <w:p w14:paraId="3FC7FED9" w14:textId="77777777" w:rsidR="008E09AC" w:rsidRDefault="008E09AC" w:rsidP="005406CF">
      <w:pPr>
        <w:pStyle w:val="a3"/>
        <w:ind w:left="0" w:firstLine="709"/>
        <w:rPr>
          <w:bCs w:val="0"/>
          <w:lang w:val="uk-UA"/>
        </w:rPr>
      </w:pPr>
      <w:r>
        <w:rPr>
          <w:bCs w:val="0"/>
          <w:lang w:val="uk-UA"/>
        </w:rPr>
        <w:tab/>
      </w:r>
    </w:p>
    <w:p w14:paraId="7688B11B" w14:textId="77777777" w:rsidR="008E09AC" w:rsidRDefault="008E09AC" w:rsidP="003D12E3">
      <w:pPr>
        <w:pStyle w:val="a3"/>
        <w:ind w:left="0" w:firstLine="709"/>
        <w:jc w:val="center"/>
        <w:rPr>
          <w:bCs w:val="0"/>
          <w:lang w:val="uk-UA"/>
        </w:rPr>
      </w:pPr>
      <w:r>
        <w:rPr>
          <w:bCs w:val="0"/>
          <w:lang w:val="uk-UA"/>
        </w:rPr>
        <w:t>6. Завдання Конкурсу</w:t>
      </w:r>
    </w:p>
    <w:p w14:paraId="74FF56AF" w14:textId="77777777" w:rsidR="008E09AC" w:rsidRDefault="008E09AC" w:rsidP="003D12E3">
      <w:pPr>
        <w:pStyle w:val="a3"/>
        <w:ind w:left="0" w:firstLine="709"/>
        <w:jc w:val="center"/>
        <w:rPr>
          <w:bCs w:val="0"/>
          <w:lang w:val="uk-UA"/>
        </w:rPr>
      </w:pPr>
    </w:p>
    <w:p w14:paraId="02AD7DC6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6</w:t>
      </w:r>
      <w:r w:rsidRPr="0094308B">
        <w:rPr>
          <w:bCs w:val="0"/>
          <w:lang w:val="uk-UA"/>
        </w:rPr>
        <w:t>.1.</w:t>
      </w:r>
      <w:r>
        <w:rPr>
          <w:b w:val="0"/>
          <w:bCs w:val="0"/>
          <w:lang w:val="uk-UA"/>
        </w:rPr>
        <w:t xml:space="preserve"> </w:t>
      </w:r>
      <w:r w:rsidRPr="002C0F3B">
        <w:rPr>
          <w:b w:val="0"/>
          <w:bCs w:val="0"/>
          <w:lang w:val="uk-UA"/>
        </w:rPr>
        <w:t xml:space="preserve">При розробці </w:t>
      </w:r>
      <w:proofErr w:type="spellStart"/>
      <w:r w:rsidRPr="002C0F3B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2C0F3B">
        <w:rPr>
          <w:b w:val="0"/>
          <w:bCs w:val="0"/>
          <w:lang w:val="uk-UA"/>
        </w:rPr>
        <w:t>ктної</w:t>
      </w:r>
      <w:proofErr w:type="spellEnd"/>
      <w:r w:rsidRPr="002C0F3B">
        <w:rPr>
          <w:b w:val="0"/>
          <w:bCs w:val="0"/>
          <w:lang w:val="uk-UA"/>
        </w:rPr>
        <w:t xml:space="preserve"> пропозиції учасникам Конкурсу необхідно</w:t>
      </w:r>
      <w:r>
        <w:rPr>
          <w:b w:val="0"/>
          <w:bCs w:val="0"/>
          <w:lang w:val="uk-UA"/>
        </w:rPr>
        <w:t xml:space="preserve"> п</w:t>
      </w:r>
      <w:r w:rsidRPr="002C0F3B">
        <w:rPr>
          <w:b w:val="0"/>
          <w:bCs w:val="0"/>
          <w:lang w:val="uk-UA"/>
        </w:rPr>
        <w:t>ередбачити комплексн</w:t>
      </w:r>
      <w:r>
        <w:rPr>
          <w:b w:val="0"/>
          <w:bCs w:val="0"/>
          <w:lang w:val="uk-UA"/>
        </w:rPr>
        <w:t xml:space="preserve">е планування </w:t>
      </w:r>
      <w:r w:rsidRPr="00FC1680">
        <w:rPr>
          <w:b w:val="0"/>
          <w:bCs w:val="0"/>
          <w:lang w:val="uk-UA"/>
        </w:rPr>
        <w:t xml:space="preserve">спортивно-тренувального </w:t>
      </w:r>
      <w:proofErr w:type="spellStart"/>
      <w:r w:rsidRPr="00FC1680">
        <w:rPr>
          <w:b w:val="0"/>
          <w:bCs w:val="0"/>
          <w:lang w:val="uk-UA"/>
        </w:rPr>
        <w:t>компелексу</w:t>
      </w:r>
      <w:proofErr w:type="spellEnd"/>
      <w:r w:rsidRPr="00FC1680">
        <w:rPr>
          <w:b w:val="0"/>
          <w:bCs w:val="0"/>
          <w:lang w:val="uk-UA"/>
        </w:rPr>
        <w:t xml:space="preserve"> на базі ДЮСШ №</w:t>
      </w:r>
      <w:r>
        <w:rPr>
          <w:b w:val="0"/>
          <w:bCs w:val="0"/>
          <w:lang w:val="uk-UA"/>
        </w:rPr>
        <w:t>1</w:t>
      </w:r>
      <w:r w:rsidRPr="00FC1680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>на</w:t>
      </w:r>
      <w:r w:rsidRPr="00FC1680">
        <w:rPr>
          <w:b w:val="0"/>
          <w:bCs w:val="0"/>
          <w:lang w:val="uk-UA"/>
        </w:rPr>
        <w:t xml:space="preserve"> вул. Федьковича</w:t>
      </w:r>
      <w:r w:rsidRPr="00894B6C">
        <w:rPr>
          <w:b w:val="0"/>
          <w:bCs w:val="0"/>
          <w:lang w:val="uk-UA"/>
        </w:rPr>
        <w:t xml:space="preserve"> Юрія</w:t>
      </w:r>
      <w:r w:rsidRPr="00FC1680">
        <w:rPr>
          <w:b w:val="0"/>
          <w:bCs w:val="0"/>
          <w:lang w:val="uk-UA"/>
        </w:rPr>
        <w:t>, 13</w:t>
      </w:r>
      <w:r>
        <w:rPr>
          <w:b w:val="0"/>
          <w:bCs w:val="0"/>
          <w:lang w:val="uk-UA"/>
        </w:rPr>
        <w:t xml:space="preserve">, </w:t>
      </w:r>
      <w:r w:rsidRPr="00C77D04">
        <w:rPr>
          <w:b w:val="0"/>
          <w:bCs w:val="0"/>
          <w:lang w:val="uk-UA"/>
        </w:rPr>
        <w:t>в місті Чернівцях</w:t>
      </w:r>
      <w:r w:rsidRPr="002C0F3B">
        <w:rPr>
          <w:b w:val="0"/>
          <w:bCs w:val="0"/>
          <w:lang w:val="uk-UA"/>
        </w:rPr>
        <w:t xml:space="preserve"> створення комфортного простору для </w:t>
      </w:r>
      <w:r>
        <w:rPr>
          <w:b w:val="0"/>
          <w:bCs w:val="0"/>
          <w:lang w:val="uk-UA"/>
        </w:rPr>
        <w:t>спортсменів, тренерського складу та для глядачів, н</w:t>
      </w:r>
      <w:r w:rsidRPr="002C0F3B">
        <w:rPr>
          <w:b w:val="0"/>
          <w:bCs w:val="0"/>
          <w:lang w:val="uk-UA"/>
        </w:rPr>
        <w:t xml:space="preserve">адати пропозиції щодо </w:t>
      </w:r>
      <w:r>
        <w:rPr>
          <w:b w:val="0"/>
          <w:bCs w:val="0"/>
          <w:lang w:val="uk-UA"/>
        </w:rPr>
        <w:t>системи освітлення</w:t>
      </w:r>
      <w:r w:rsidRPr="002C0F3B">
        <w:rPr>
          <w:b w:val="0"/>
          <w:bCs w:val="0"/>
          <w:lang w:val="uk-UA"/>
        </w:rPr>
        <w:t>.</w:t>
      </w:r>
    </w:p>
    <w:p w14:paraId="54BED4B1" w14:textId="77777777" w:rsidR="008E09AC" w:rsidRDefault="008E09AC" w:rsidP="005406CF">
      <w:pPr>
        <w:pStyle w:val="a3"/>
        <w:ind w:left="0" w:firstLine="709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Об’ємно</w:t>
      </w:r>
      <w:proofErr w:type="spellEnd"/>
      <w:r>
        <w:rPr>
          <w:b w:val="0"/>
          <w:bCs w:val="0"/>
          <w:lang w:val="uk-UA"/>
        </w:rPr>
        <w:t>-просторове і архітектурно-планувальне рішення необхідно створити  відповідно до чинних нормативів.</w:t>
      </w:r>
    </w:p>
    <w:p w14:paraId="37F27A3F" w14:textId="77777777" w:rsidR="008E09AC" w:rsidRDefault="008E09AC" w:rsidP="00FF0F09">
      <w:pPr>
        <w:pStyle w:val="a3"/>
        <w:ind w:left="0" w:firstLine="709"/>
        <w:rPr>
          <w:b w:val="0"/>
          <w:bCs w:val="0"/>
          <w:lang w:val="uk-UA"/>
        </w:rPr>
      </w:pPr>
    </w:p>
    <w:p w14:paraId="6C489B99" w14:textId="77777777" w:rsidR="008E09AC" w:rsidRPr="00C64B73" w:rsidRDefault="008E09AC" w:rsidP="003B53BD">
      <w:pPr>
        <w:pStyle w:val="a5"/>
        <w:spacing w:before="12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uk-UA"/>
        </w:rPr>
        <w:t xml:space="preserve">  6</w:t>
      </w:r>
      <w:r w:rsidRPr="0094308B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2</w:t>
      </w:r>
      <w:r w:rsidRPr="0094308B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концептуальн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</w:rPr>
        <w:t xml:space="preserve"> конкурсу на </w:t>
      </w:r>
      <w:proofErr w:type="spellStart"/>
      <w:r>
        <w:rPr>
          <w:rFonts w:ascii="Times New Roman" w:hAnsi="Times New Roman" w:cs="Times New Roman"/>
        </w:rPr>
        <w:t>кращу</w:t>
      </w:r>
      <w:proofErr w:type="spellEnd"/>
      <w:r>
        <w:rPr>
          <w:rFonts w:ascii="Times New Roman" w:hAnsi="Times New Roman" w:cs="Times New Roman"/>
        </w:rPr>
        <w:t xml:space="preserve"> про</w:t>
      </w:r>
      <w:r>
        <w:rPr>
          <w:rFonts w:ascii="Times New Roman" w:hAnsi="Times New Roman" w:cs="Times New Roman"/>
          <w:lang w:val="uk-UA"/>
        </w:rPr>
        <w:t>є</w:t>
      </w:r>
      <w:proofErr w:type="spellStart"/>
      <w:r>
        <w:rPr>
          <w:rFonts w:ascii="Times New Roman" w:hAnsi="Times New Roman" w:cs="Times New Roman"/>
        </w:rPr>
        <w:t>ктну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пропозицію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bCs/>
          <w:lang w:val="uk-UA"/>
        </w:rPr>
        <w:t>спортивно-тренувального комплексу на базі</w:t>
      </w:r>
      <w:r w:rsidRPr="00F624AD">
        <w:rPr>
          <w:bCs/>
          <w:lang w:val="uk-UA"/>
        </w:rPr>
        <w:t xml:space="preserve"> ДЮСШ №</w:t>
      </w:r>
      <w:r>
        <w:rPr>
          <w:bCs/>
          <w:lang w:val="uk-UA"/>
        </w:rPr>
        <w:t>1</w:t>
      </w:r>
      <w:r w:rsidRPr="00284C2F">
        <w:rPr>
          <w:bCs/>
          <w:lang w:val="uk-UA"/>
        </w:rPr>
        <w:t xml:space="preserve"> </w:t>
      </w:r>
      <w:r>
        <w:rPr>
          <w:bCs/>
          <w:lang w:val="uk-UA"/>
        </w:rPr>
        <w:t xml:space="preserve">на      </w:t>
      </w:r>
      <w:r w:rsidRPr="00284C2F">
        <w:rPr>
          <w:bCs/>
          <w:lang w:val="uk-UA"/>
        </w:rPr>
        <w:t xml:space="preserve"> </w:t>
      </w:r>
      <w:r>
        <w:rPr>
          <w:bCs/>
          <w:lang w:val="uk-UA"/>
        </w:rPr>
        <w:br/>
      </w:r>
      <w:r w:rsidRPr="00284C2F">
        <w:rPr>
          <w:bCs/>
          <w:lang w:val="uk-UA"/>
        </w:rPr>
        <w:t>вул. Федьковича</w:t>
      </w:r>
      <w:r w:rsidRPr="00894B6C">
        <w:rPr>
          <w:bCs/>
          <w:lang w:val="uk-UA"/>
        </w:rPr>
        <w:t xml:space="preserve"> Юрія</w:t>
      </w:r>
      <w:r w:rsidRPr="00284C2F">
        <w:rPr>
          <w:bCs/>
          <w:lang w:val="uk-UA"/>
        </w:rPr>
        <w:t>, 13</w:t>
      </w:r>
      <w:r w:rsidRPr="00E27565">
        <w:rPr>
          <w:b/>
          <w:bCs/>
          <w:lang w:val="uk-UA"/>
        </w:rPr>
        <w:t xml:space="preserve"> </w:t>
      </w:r>
      <w:r w:rsidRPr="00E27565">
        <w:rPr>
          <w:lang w:val="uk-UA"/>
        </w:rPr>
        <w:t>в місті Чернівцях</w:t>
      </w:r>
      <w:r>
        <w:rPr>
          <w:rFonts w:ascii="Times New Roman" w:hAnsi="Times New Roman" w:cs="Times New Roman"/>
        </w:rPr>
        <w:t>:</w:t>
      </w:r>
    </w:p>
    <w:p w14:paraId="38863F2F" w14:textId="77777777" w:rsidR="008E09AC" w:rsidRPr="00E27565" w:rsidRDefault="008E09AC" w:rsidP="00E27565">
      <w:pPr>
        <w:pStyle w:val="a5"/>
        <w:spacing w:before="124"/>
        <w:ind w:firstLine="567"/>
        <w:rPr>
          <w:rFonts w:ascii="Times New Roman" w:hAnsi="Times New Roman" w:cs="Times New Roman"/>
          <w:bCs/>
          <w:lang w:val="uk-UA"/>
        </w:rPr>
      </w:pPr>
      <w:r w:rsidRPr="00E27565">
        <w:rPr>
          <w:rFonts w:ascii="Times New Roman" w:hAnsi="Times New Roman" w:cs="Times New Roman"/>
          <w:b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6</w:t>
      </w:r>
      <w:r w:rsidRPr="00E27565">
        <w:rPr>
          <w:rFonts w:ascii="Times New Roman" w:hAnsi="Times New Roman" w:cs="Times New Roman"/>
          <w:b/>
          <w:lang w:val="uk-UA"/>
        </w:rPr>
        <w:t>.2.1.</w:t>
      </w:r>
      <w:r w:rsidRPr="00E27565">
        <w:rPr>
          <w:rFonts w:ascii="Times New Roman" w:hAnsi="Times New Roman" w:cs="Times New Roman"/>
          <w:bCs/>
          <w:lang w:val="uk-UA"/>
        </w:rPr>
        <w:t xml:space="preserve"> Формування комплексного спортивного середовища, щоб забезпечити якісні та комфортні умови для тренування та розвитку молодих спортсменів</w:t>
      </w:r>
      <w:r>
        <w:rPr>
          <w:rFonts w:ascii="Times New Roman" w:hAnsi="Times New Roman" w:cs="Times New Roman"/>
          <w:bCs/>
          <w:lang w:val="uk-UA"/>
        </w:rPr>
        <w:t>.</w:t>
      </w:r>
    </w:p>
    <w:p w14:paraId="1132B8A2" w14:textId="77777777" w:rsidR="008E09AC" w:rsidRPr="00E27565" w:rsidRDefault="008E09AC" w:rsidP="00E27565">
      <w:pPr>
        <w:pStyle w:val="a5"/>
        <w:spacing w:before="124"/>
        <w:ind w:firstLine="567"/>
        <w:rPr>
          <w:rFonts w:ascii="Times New Roman" w:hAnsi="Times New Roman" w:cs="Times New Roman"/>
          <w:bCs/>
          <w:lang w:val="uk-UA"/>
        </w:rPr>
      </w:pPr>
      <w:r w:rsidRPr="00E27565">
        <w:rPr>
          <w:rFonts w:ascii="Times New Roman" w:hAnsi="Times New Roman" w:cs="Times New Roman"/>
          <w:bCs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6</w:t>
      </w:r>
      <w:r w:rsidRPr="00E27565">
        <w:rPr>
          <w:rFonts w:ascii="Times New Roman" w:hAnsi="Times New Roman" w:cs="Times New Roman"/>
          <w:b/>
          <w:lang w:val="uk-UA"/>
        </w:rPr>
        <w:t>.2.2.</w:t>
      </w:r>
      <w:r w:rsidRPr="00E27565">
        <w:rPr>
          <w:rFonts w:ascii="Times New Roman" w:hAnsi="Times New Roman" w:cs="Times New Roman"/>
          <w:bCs/>
          <w:lang w:val="uk-UA"/>
        </w:rPr>
        <w:t xml:space="preserve"> Створення комфортного глядацького сектору для проведення товариських матчів та змагань</w:t>
      </w:r>
      <w:r>
        <w:rPr>
          <w:rFonts w:ascii="Times New Roman" w:hAnsi="Times New Roman" w:cs="Times New Roman"/>
          <w:bCs/>
          <w:lang w:val="uk-UA"/>
        </w:rPr>
        <w:t>.</w:t>
      </w:r>
    </w:p>
    <w:p w14:paraId="61E1C80F" w14:textId="77777777" w:rsidR="008E09AC" w:rsidRPr="00E27565" w:rsidRDefault="008E09AC" w:rsidP="00E27565">
      <w:pPr>
        <w:pStyle w:val="a5"/>
        <w:spacing w:before="124"/>
        <w:ind w:firstLine="567"/>
        <w:rPr>
          <w:rFonts w:ascii="Times New Roman" w:hAnsi="Times New Roman" w:cs="Times New Roman"/>
          <w:bCs/>
          <w:lang w:val="uk-UA"/>
        </w:rPr>
      </w:pPr>
      <w:r w:rsidRPr="00E27565">
        <w:rPr>
          <w:rFonts w:ascii="Times New Roman" w:hAnsi="Times New Roman" w:cs="Times New Roman"/>
          <w:bCs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6</w:t>
      </w:r>
      <w:r w:rsidRPr="00E27565">
        <w:rPr>
          <w:rFonts w:ascii="Times New Roman" w:hAnsi="Times New Roman" w:cs="Times New Roman"/>
          <w:b/>
          <w:lang w:val="uk-UA"/>
        </w:rPr>
        <w:t>.2.3</w:t>
      </w:r>
      <w:r w:rsidRPr="00E27565">
        <w:rPr>
          <w:rFonts w:ascii="Times New Roman" w:hAnsi="Times New Roman" w:cs="Times New Roman"/>
          <w:bCs/>
          <w:lang w:val="uk-UA"/>
        </w:rPr>
        <w:t xml:space="preserve"> Формування тренерського та </w:t>
      </w:r>
      <w:proofErr w:type="spellStart"/>
      <w:r w:rsidRPr="00E27565">
        <w:rPr>
          <w:rFonts w:ascii="Times New Roman" w:hAnsi="Times New Roman" w:cs="Times New Roman"/>
          <w:bCs/>
          <w:lang w:val="uk-UA"/>
        </w:rPr>
        <w:t>арбітрського</w:t>
      </w:r>
      <w:proofErr w:type="spellEnd"/>
      <w:r w:rsidRPr="00E27565">
        <w:rPr>
          <w:rFonts w:ascii="Times New Roman" w:hAnsi="Times New Roman" w:cs="Times New Roman"/>
          <w:bCs/>
          <w:lang w:val="uk-UA"/>
        </w:rPr>
        <w:t xml:space="preserve"> осередку з вигодами та приміщеннями для спортивного інвентарю</w:t>
      </w:r>
      <w:r>
        <w:rPr>
          <w:rFonts w:ascii="Times New Roman" w:hAnsi="Times New Roman" w:cs="Times New Roman"/>
          <w:bCs/>
          <w:lang w:val="uk-UA"/>
        </w:rPr>
        <w:t>.</w:t>
      </w:r>
    </w:p>
    <w:p w14:paraId="2DC4E3E8" w14:textId="77777777" w:rsidR="008E09AC" w:rsidRPr="00E27565" w:rsidRDefault="008E09AC" w:rsidP="00E27565">
      <w:pPr>
        <w:pStyle w:val="a5"/>
        <w:spacing w:before="124"/>
        <w:ind w:firstLine="567"/>
        <w:rPr>
          <w:rFonts w:ascii="Times New Roman" w:hAnsi="Times New Roman" w:cs="Times New Roman"/>
          <w:bCs/>
          <w:lang w:val="uk-UA"/>
        </w:rPr>
      </w:pPr>
      <w:r w:rsidRPr="00E27565">
        <w:rPr>
          <w:rFonts w:ascii="Times New Roman" w:hAnsi="Times New Roman" w:cs="Times New Roman"/>
          <w:bCs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6</w:t>
      </w:r>
      <w:r w:rsidRPr="00E27565">
        <w:rPr>
          <w:rFonts w:ascii="Times New Roman" w:hAnsi="Times New Roman" w:cs="Times New Roman"/>
          <w:b/>
          <w:lang w:val="uk-UA"/>
        </w:rPr>
        <w:t>.2.4.</w:t>
      </w:r>
      <w:r w:rsidRPr="00E27565">
        <w:rPr>
          <w:rFonts w:ascii="Times New Roman" w:hAnsi="Times New Roman" w:cs="Times New Roman"/>
          <w:bCs/>
          <w:lang w:val="uk-UA"/>
        </w:rPr>
        <w:t xml:space="preserve"> Забезпеч</w:t>
      </w:r>
      <w:r>
        <w:rPr>
          <w:rFonts w:ascii="Times New Roman" w:hAnsi="Times New Roman" w:cs="Times New Roman"/>
          <w:bCs/>
          <w:lang w:val="uk-UA"/>
        </w:rPr>
        <w:t>ення</w:t>
      </w:r>
      <w:r w:rsidRPr="00E27565">
        <w:rPr>
          <w:rFonts w:ascii="Times New Roman" w:hAnsi="Times New Roman" w:cs="Times New Roman"/>
          <w:bCs/>
          <w:lang w:val="uk-UA"/>
        </w:rPr>
        <w:t xml:space="preserve"> зручн</w:t>
      </w:r>
      <w:r>
        <w:rPr>
          <w:rFonts w:ascii="Times New Roman" w:hAnsi="Times New Roman" w:cs="Times New Roman"/>
          <w:bCs/>
          <w:lang w:val="uk-UA"/>
        </w:rPr>
        <w:t>ої</w:t>
      </w:r>
      <w:r w:rsidRPr="00E27565">
        <w:rPr>
          <w:rFonts w:ascii="Times New Roman" w:hAnsi="Times New Roman" w:cs="Times New Roman"/>
          <w:bCs/>
          <w:lang w:val="uk-UA"/>
        </w:rPr>
        <w:t xml:space="preserve"> комунікаці</w:t>
      </w:r>
      <w:r>
        <w:rPr>
          <w:rFonts w:ascii="Times New Roman" w:hAnsi="Times New Roman" w:cs="Times New Roman"/>
          <w:bCs/>
          <w:lang w:val="uk-UA"/>
        </w:rPr>
        <w:t>ї</w:t>
      </w:r>
      <w:r w:rsidRPr="00E27565">
        <w:rPr>
          <w:rFonts w:ascii="Times New Roman" w:hAnsi="Times New Roman" w:cs="Times New Roman"/>
          <w:bCs/>
          <w:lang w:val="uk-UA"/>
        </w:rPr>
        <w:t xml:space="preserve"> між функціональними зонами</w:t>
      </w:r>
      <w:r>
        <w:rPr>
          <w:rFonts w:ascii="Times New Roman" w:hAnsi="Times New Roman" w:cs="Times New Roman"/>
          <w:bCs/>
          <w:lang w:val="uk-UA"/>
        </w:rPr>
        <w:t xml:space="preserve"> з </w:t>
      </w:r>
      <w:r w:rsidRPr="00E27565">
        <w:rPr>
          <w:rFonts w:ascii="Times New Roman" w:hAnsi="Times New Roman" w:cs="Times New Roman"/>
          <w:bCs/>
          <w:lang w:val="uk-UA"/>
        </w:rPr>
        <w:t xml:space="preserve"> врахува</w:t>
      </w:r>
      <w:r>
        <w:rPr>
          <w:rFonts w:ascii="Times New Roman" w:hAnsi="Times New Roman" w:cs="Times New Roman"/>
          <w:bCs/>
          <w:lang w:val="uk-UA"/>
        </w:rPr>
        <w:t>нням</w:t>
      </w:r>
      <w:r w:rsidRPr="00E27565">
        <w:rPr>
          <w:rFonts w:ascii="Times New Roman" w:hAnsi="Times New Roman" w:cs="Times New Roman"/>
          <w:bCs/>
          <w:lang w:val="uk-UA"/>
        </w:rPr>
        <w:t xml:space="preserve"> потреб маломобільних груп населення</w:t>
      </w:r>
      <w:r>
        <w:rPr>
          <w:rFonts w:ascii="Times New Roman" w:hAnsi="Times New Roman" w:cs="Times New Roman"/>
          <w:bCs/>
          <w:lang w:val="uk-UA"/>
        </w:rPr>
        <w:t>.</w:t>
      </w:r>
      <w:r w:rsidRPr="00E27565">
        <w:rPr>
          <w:rFonts w:ascii="Times New Roman" w:hAnsi="Times New Roman" w:cs="Times New Roman"/>
          <w:bCs/>
          <w:lang w:val="uk-UA"/>
        </w:rPr>
        <w:t xml:space="preserve"> </w:t>
      </w:r>
    </w:p>
    <w:p w14:paraId="756809CE" w14:textId="77777777" w:rsidR="008E09AC" w:rsidRPr="00E27565" w:rsidRDefault="008E09AC" w:rsidP="00E27565">
      <w:pPr>
        <w:pStyle w:val="a5"/>
        <w:spacing w:before="124"/>
        <w:ind w:firstLine="567"/>
        <w:rPr>
          <w:rFonts w:ascii="Times New Roman" w:hAnsi="Times New Roman" w:cs="Times New Roman"/>
          <w:bCs/>
          <w:lang w:val="uk-UA"/>
        </w:rPr>
      </w:pPr>
      <w:r w:rsidRPr="00E27565">
        <w:rPr>
          <w:rFonts w:ascii="Times New Roman" w:hAnsi="Times New Roman" w:cs="Times New Roman"/>
          <w:bCs/>
          <w:lang w:val="uk-UA"/>
        </w:rPr>
        <w:tab/>
      </w:r>
      <w:r w:rsidRPr="00E27565">
        <w:rPr>
          <w:rFonts w:ascii="Times New Roman" w:hAnsi="Times New Roman" w:cs="Times New Roman"/>
          <w:bCs/>
          <w:lang w:val="uk-UA"/>
        </w:rPr>
        <w:tab/>
      </w:r>
    </w:p>
    <w:p w14:paraId="334D0B76" w14:textId="77777777" w:rsidR="008E09AC" w:rsidRDefault="008E09AC" w:rsidP="006A31FF">
      <w:pPr>
        <w:pStyle w:val="a5"/>
        <w:spacing w:before="124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6</w:t>
      </w:r>
      <w:r w:rsidRPr="006A31FF">
        <w:rPr>
          <w:rFonts w:ascii="Times New Roman" w:hAnsi="Times New Roman" w:cs="Times New Roman"/>
          <w:b/>
          <w:lang w:val="uk-UA"/>
        </w:rPr>
        <w:t>.3.</w:t>
      </w:r>
      <w:r w:rsidRPr="006A31FF">
        <w:rPr>
          <w:rFonts w:ascii="Times New Roman" w:hAnsi="Times New Roman" w:cs="Times New Roman"/>
          <w:lang w:val="uk-UA"/>
        </w:rPr>
        <w:t xml:space="preserve"> Об’єкти </w:t>
      </w:r>
      <w:proofErr w:type="spellStart"/>
      <w:r w:rsidRPr="006A31FF">
        <w:rPr>
          <w:rFonts w:ascii="Times New Roman" w:hAnsi="Times New Roman" w:cs="Times New Roman"/>
          <w:lang w:val="uk-UA"/>
        </w:rPr>
        <w:t>проєктування</w:t>
      </w:r>
      <w:proofErr w:type="spellEnd"/>
      <w:r w:rsidRPr="006A31FF">
        <w:rPr>
          <w:rFonts w:ascii="Times New Roman" w:hAnsi="Times New Roman" w:cs="Times New Roman"/>
          <w:lang w:val="uk-UA"/>
        </w:rPr>
        <w:t xml:space="preserve"> повинні відповідати сучасним тенденціям спортивної архітектури та враховувати інтереси жителів міста та специфіку середовища району.</w:t>
      </w:r>
    </w:p>
    <w:p w14:paraId="2DBD8FCD" w14:textId="77777777" w:rsidR="008E09AC" w:rsidRDefault="008E09AC" w:rsidP="006A31FF">
      <w:pPr>
        <w:pStyle w:val="a5"/>
        <w:spacing w:before="12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Детальні з</w:t>
      </w:r>
      <w:proofErr w:type="spellStart"/>
      <w:r>
        <w:rPr>
          <w:rFonts w:ascii="Times New Roman" w:hAnsi="Times New Roman" w:cs="Times New Roman"/>
        </w:rPr>
        <w:t>авдання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вимоги</w:t>
      </w:r>
      <w:proofErr w:type="spellEnd"/>
      <w:r>
        <w:rPr>
          <w:rFonts w:ascii="Times New Roman" w:hAnsi="Times New Roman" w:cs="Times New Roman"/>
        </w:rPr>
        <w:t xml:space="preserve"> до конкурсного про</w:t>
      </w:r>
      <w:r>
        <w:rPr>
          <w:rFonts w:ascii="Times New Roman" w:hAnsi="Times New Roman" w:cs="Times New Roman"/>
          <w:lang w:val="uk-UA"/>
        </w:rPr>
        <w:t>є</w:t>
      </w:r>
      <w:proofErr w:type="spellStart"/>
      <w:r>
        <w:rPr>
          <w:rFonts w:ascii="Times New Roman" w:hAnsi="Times New Roman" w:cs="Times New Roman"/>
        </w:rPr>
        <w:t>ктування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архітектурного </w:t>
      </w:r>
      <w:proofErr w:type="spellStart"/>
      <w:r>
        <w:rPr>
          <w:rFonts w:ascii="Times New Roman" w:hAnsi="Times New Roman" w:cs="Times New Roman"/>
          <w:lang w:val="uk-UA"/>
        </w:rPr>
        <w:t>бліцконкурсу</w:t>
      </w:r>
      <w:proofErr w:type="spellEnd"/>
      <w:r>
        <w:rPr>
          <w:rFonts w:ascii="Times New Roman" w:hAnsi="Times New Roman" w:cs="Times New Roman"/>
          <w:lang w:val="uk-UA"/>
        </w:rPr>
        <w:t xml:space="preserve"> (див. додаток до Умов) </w:t>
      </w:r>
      <w:proofErr w:type="spellStart"/>
      <w:r>
        <w:rPr>
          <w:rFonts w:ascii="Times New Roman" w:hAnsi="Times New Roman" w:cs="Times New Roman"/>
        </w:rPr>
        <w:t>затверджуються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Замовником</w:t>
      </w:r>
      <w:proofErr w:type="spellEnd"/>
      <w:r>
        <w:rPr>
          <w:rFonts w:ascii="Times New Roman" w:hAnsi="Times New Roman" w:cs="Times New Roman"/>
        </w:rPr>
        <w:t>.</w:t>
      </w:r>
      <w:r w:rsidRPr="006A31FF">
        <w:rPr>
          <w:rFonts w:ascii="Times New Roman" w:hAnsi="Times New Roman" w:cs="Times New Roman"/>
        </w:rPr>
        <w:t xml:space="preserve"> </w:t>
      </w:r>
    </w:p>
    <w:p w14:paraId="5C426E75" w14:textId="77777777" w:rsidR="008E09AC" w:rsidRPr="006A31FF" w:rsidRDefault="008E09AC" w:rsidP="006A31FF">
      <w:pPr>
        <w:pStyle w:val="a5"/>
        <w:spacing w:before="124"/>
        <w:ind w:firstLine="567"/>
        <w:rPr>
          <w:rFonts w:ascii="Times New Roman" w:hAnsi="Times New Roman" w:cs="Times New Roman"/>
          <w:lang w:val="uk-UA"/>
        </w:rPr>
      </w:pPr>
    </w:p>
    <w:p w14:paraId="7B94672D" w14:textId="77777777" w:rsidR="008E09AC" w:rsidRDefault="008E09AC" w:rsidP="003D12E3">
      <w:pPr>
        <w:pStyle w:val="a3"/>
        <w:ind w:left="0" w:firstLine="709"/>
        <w:jc w:val="center"/>
        <w:rPr>
          <w:bCs w:val="0"/>
          <w:lang w:val="uk-UA"/>
        </w:rPr>
      </w:pPr>
      <w:r>
        <w:rPr>
          <w:bCs w:val="0"/>
          <w:lang w:val="uk-UA"/>
        </w:rPr>
        <w:t>7. Склад та умови подачі Конкурсної роботи</w:t>
      </w:r>
    </w:p>
    <w:p w14:paraId="0747200A" w14:textId="77777777" w:rsidR="008E09AC" w:rsidRDefault="008E09AC" w:rsidP="003D12E3">
      <w:pPr>
        <w:pStyle w:val="a3"/>
        <w:ind w:left="0" w:firstLine="709"/>
        <w:jc w:val="center"/>
        <w:rPr>
          <w:bCs w:val="0"/>
          <w:lang w:val="uk-UA"/>
        </w:rPr>
      </w:pPr>
    </w:p>
    <w:p w14:paraId="4EA4C851" w14:textId="77777777" w:rsidR="008E09AC" w:rsidRPr="002C0F3B" w:rsidRDefault="008E09AC" w:rsidP="00350EFC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7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1</w:t>
      </w:r>
      <w:r w:rsidRPr="002C0F3B">
        <w:rPr>
          <w:bCs w:val="0"/>
          <w:lang w:val="uk-UA"/>
        </w:rPr>
        <w:t>.</w:t>
      </w:r>
      <w:r w:rsidRPr="002C0F3B">
        <w:rPr>
          <w:b w:val="0"/>
          <w:bCs w:val="0"/>
          <w:lang w:val="uk-UA"/>
        </w:rPr>
        <w:t xml:space="preserve"> Склад </w:t>
      </w:r>
      <w:proofErr w:type="spellStart"/>
      <w:r w:rsidRPr="002C0F3B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2C0F3B">
        <w:rPr>
          <w:b w:val="0"/>
          <w:bCs w:val="0"/>
          <w:lang w:val="uk-UA"/>
        </w:rPr>
        <w:t>ктної</w:t>
      </w:r>
      <w:proofErr w:type="spellEnd"/>
      <w:r w:rsidRPr="002C0F3B">
        <w:rPr>
          <w:b w:val="0"/>
          <w:bCs w:val="0"/>
          <w:lang w:val="uk-UA"/>
        </w:rPr>
        <w:t xml:space="preserve"> пропозиції</w:t>
      </w:r>
      <w:r>
        <w:rPr>
          <w:b w:val="0"/>
          <w:bCs w:val="0"/>
          <w:lang w:val="uk-UA"/>
        </w:rPr>
        <w:t>.</w:t>
      </w:r>
    </w:p>
    <w:p w14:paraId="22A5BD78" w14:textId="77777777" w:rsidR="008E09AC" w:rsidRPr="00822146" w:rsidRDefault="008E09AC" w:rsidP="005406CF">
      <w:pPr>
        <w:ind w:firstLine="709"/>
        <w:jc w:val="both"/>
        <w:rPr>
          <w:rFonts w:ascii="Times New Roman CYR" w:hAnsi="Times New Roman CYR" w:cs="Times New Roman CYR"/>
          <w:szCs w:val="28"/>
          <w:lang w:val="uk-UA"/>
        </w:rPr>
      </w:pPr>
      <w:r w:rsidRPr="00822146">
        <w:rPr>
          <w:rFonts w:ascii="Times New Roman CYR" w:hAnsi="Times New Roman CYR" w:cs="Times New Roman CYR"/>
          <w:szCs w:val="28"/>
          <w:lang w:val="uk-UA"/>
        </w:rPr>
        <w:t>На Конкурс має бути подано вертикальн</w:t>
      </w:r>
      <w:r>
        <w:rPr>
          <w:rFonts w:ascii="Times New Roman CYR" w:hAnsi="Times New Roman CYR" w:cs="Times New Roman CYR"/>
          <w:szCs w:val="28"/>
          <w:lang w:val="uk-UA"/>
        </w:rPr>
        <w:t xml:space="preserve">і планшети розмірами </w:t>
      </w:r>
      <w:r w:rsidRPr="00822146">
        <w:rPr>
          <w:rFonts w:ascii="Times New Roman CYR" w:hAnsi="Times New Roman CYR" w:cs="Times New Roman CYR"/>
          <w:szCs w:val="28"/>
          <w:lang w:val="uk-UA"/>
        </w:rPr>
        <w:t>8</w:t>
      </w:r>
      <w:r>
        <w:rPr>
          <w:rFonts w:ascii="Times New Roman CYR" w:hAnsi="Times New Roman CYR" w:cs="Times New Roman CYR"/>
          <w:szCs w:val="28"/>
          <w:lang w:val="uk-UA"/>
        </w:rPr>
        <w:t>00</w:t>
      </w:r>
      <w:r w:rsidRPr="00EE5CB3">
        <w:rPr>
          <w:rFonts w:ascii="Times New Roman CYR" w:hAnsi="Times New Roman CYR" w:cs="Times New Roman CYR"/>
          <w:sz w:val="20"/>
          <w:szCs w:val="20"/>
          <w:lang w:val="uk-UA"/>
        </w:rPr>
        <w:t>х</w:t>
      </w:r>
      <w:r w:rsidRPr="00822146">
        <w:rPr>
          <w:rFonts w:ascii="Times New Roman CYR" w:hAnsi="Times New Roman CYR" w:cs="Times New Roman CYR"/>
          <w:szCs w:val="28"/>
          <w:lang w:val="uk-UA"/>
        </w:rPr>
        <w:t>12</w:t>
      </w:r>
      <w:r>
        <w:rPr>
          <w:rFonts w:ascii="Times New Roman CYR" w:hAnsi="Times New Roman CYR" w:cs="Times New Roman CYR"/>
          <w:szCs w:val="28"/>
          <w:lang w:val="uk-UA"/>
        </w:rPr>
        <w:t>00м</w:t>
      </w:r>
      <w:r w:rsidRPr="00822146">
        <w:rPr>
          <w:rFonts w:ascii="Times New Roman CYR" w:hAnsi="Times New Roman CYR" w:cs="Times New Roman CYR"/>
          <w:szCs w:val="28"/>
          <w:lang w:val="uk-UA"/>
        </w:rPr>
        <w:t>м з графічними матеріалами:</w:t>
      </w:r>
    </w:p>
    <w:p w14:paraId="4B62699A" w14:textId="77777777" w:rsidR="008E09AC" w:rsidRPr="00822146" w:rsidRDefault="008E09AC" w:rsidP="005406CF">
      <w:pPr>
        <w:ind w:firstLine="709"/>
        <w:jc w:val="both"/>
        <w:rPr>
          <w:rFonts w:ascii="Times New Roman CYR" w:hAnsi="Times New Roman CYR" w:cs="Times New Roman CYR"/>
          <w:szCs w:val="28"/>
          <w:lang w:val="uk-UA"/>
        </w:rPr>
      </w:pPr>
      <w:r>
        <w:rPr>
          <w:rFonts w:ascii="Times New Roman CYR" w:hAnsi="Times New Roman CYR" w:cs="Times New Roman CYR"/>
          <w:b/>
          <w:szCs w:val="28"/>
          <w:lang w:val="uk-UA"/>
        </w:rPr>
        <w:t>7</w:t>
      </w:r>
      <w:r w:rsidRPr="00822146">
        <w:rPr>
          <w:rFonts w:ascii="Times New Roman CYR" w:hAnsi="Times New Roman CYR" w:cs="Times New Roman CYR"/>
          <w:b/>
          <w:szCs w:val="28"/>
          <w:lang w:val="uk-UA"/>
        </w:rPr>
        <w:t>.</w:t>
      </w:r>
      <w:r>
        <w:rPr>
          <w:rFonts w:ascii="Times New Roman CYR" w:hAnsi="Times New Roman CYR" w:cs="Times New Roman CYR"/>
          <w:b/>
          <w:szCs w:val="28"/>
          <w:lang w:val="uk-UA"/>
        </w:rPr>
        <w:t>1</w:t>
      </w:r>
      <w:r w:rsidRPr="00822146">
        <w:rPr>
          <w:rFonts w:ascii="Times New Roman CYR" w:hAnsi="Times New Roman CYR" w:cs="Times New Roman CYR"/>
          <w:b/>
          <w:szCs w:val="28"/>
          <w:lang w:val="uk-UA"/>
        </w:rPr>
        <w:t>.</w:t>
      </w:r>
      <w:r>
        <w:rPr>
          <w:rFonts w:ascii="Times New Roman CYR" w:hAnsi="Times New Roman CYR" w:cs="Times New Roman CYR"/>
          <w:b/>
          <w:szCs w:val="28"/>
          <w:lang w:val="uk-UA"/>
        </w:rPr>
        <w:t>1</w:t>
      </w:r>
      <w:r w:rsidRPr="00822146">
        <w:rPr>
          <w:rFonts w:ascii="Times New Roman CYR" w:hAnsi="Times New Roman CYR" w:cs="Times New Roman CYR"/>
          <w:b/>
          <w:szCs w:val="28"/>
          <w:lang w:val="uk-UA"/>
        </w:rPr>
        <w:t>.</w:t>
      </w:r>
      <w:r w:rsidRPr="00822146">
        <w:rPr>
          <w:rFonts w:ascii="Times New Roman CYR" w:hAnsi="Times New Roman CYR" w:cs="Times New Roman CYR"/>
          <w:szCs w:val="28"/>
          <w:lang w:val="uk-UA"/>
        </w:rPr>
        <w:t xml:space="preserve"> Ситуаційний план (М1:</w:t>
      </w:r>
      <w:r>
        <w:rPr>
          <w:rFonts w:ascii="Times New Roman CYR" w:hAnsi="Times New Roman CYR" w:cs="Times New Roman CYR"/>
          <w:szCs w:val="28"/>
          <w:lang w:val="uk-UA"/>
        </w:rPr>
        <w:t>20</w:t>
      </w:r>
      <w:r w:rsidRPr="00822146">
        <w:rPr>
          <w:rFonts w:ascii="Times New Roman CYR" w:hAnsi="Times New Roman CYR" w:cs="Times New Roman CYR"/>
          <w:szCs w:val="28"/>
          <w:lang w:val="uk-UA"/>
        </w:rPr>
        <w:t>00)</w:t>
      </w:r>
      <w:r>
        <w:rPr>
          <w:rFonts w:ascii="Times New Roman CYR" w:hAnsi="Times New Roman CYR" w:cs="Times New Roman CYR"/>
          <w:szCs w:val="28"/>
          <w:lang w:val="uk-UA"/>
        </w:rPr>
        <w:t>.</w:t>
      </w:r>
    </w:p>
    <w:p w14:paraId="197A1DF4" w14:textId="77777777" w:rsidR="008E09AC" w:rsidRPr="002C0F3B" w:rsidRDefault="008E09AC" w:rsidP="008E622A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7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1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2</w:t>
      </w:r>
      <w:r w:rsidRPr="002C0F3B">
        <w:rPr>
          <w:bCs w:val="0"/>
          <w:lang w:val="uk-UA"/>
        </w:rPr>
        <w:t>.</w:t>
      </w:r>
      <w:r w:rsidRPr="002C0F3B">
        <w:rPr>
          <w:b w:val="0"/>
          <w:bCs w:val="0"/>
          <w:lang w:val="uk-UA"/>
        </w:rPr>
        <w:t xml:space="preserve"> Генеральний план (М1:</w:t>
      </w:r>
      <w:r>
        <w:rPr>
          <w:b w:val="0"/>
          <w:bCs w:val="0"/>
          <w:lang w:val="uk-UA"/>
        </w:rPr>
        <w:t>2</w:t>
      </w:r>
      <w:r w:rsidRPr="002C0F3B">
        <w:rPr>
          <w:b w:val="0"/>
          <w:bCs w:val="0"/>
          <w:lang w:val="uk-UA"/>
        </w:rPr>
        <w:t>00)</w:t>
      </w:r>
      <w:r>
        <w:rPr>
          <w:b w:val="0"/>
          <w:bCs w:val="0"/>
          <w:lang w:val="uk-UA"/>
        </w:rPr>
        <w:t>.</w:t>
      </w:r>
    </w:p>
    <w:p w14:paraId="7CDBC76B" w14:textId="77777777" w:rsidR="008E09AC" w:rsidRPr="002C0F3B" w:rsidRDefault="008E09AC" w:rsidP="007C7BF1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7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1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3</w:t>
      </w:r>
      <w:r w:rsidRPr="002C0F3B">
        <w:rPr>
          <w:bCs w:val="0"/>
          <w:lang w:val="uk-UA"/>
        </w:rPr>
        <w:t>.</w:t>
      </w:r>
      <w:r w:rsidRPr="002C0F3B">
        <w:rPr>
          <w:b w:val="0"/>
          <w:bCs w:val="0"/>
          <w:lang w:val="uk-UA"/>
        </w:rPr>
        <w:t xml:space="preserve"> Перспектива (3d-модель) запропонованих рішень</w:t>
      </w:r>
      <w:r>
        <w:rPr>
          <w:b w:val="0"/>
          <w:bCs w:val="0"/>
          <w:lang w:val="uk-UA"/>
        </w:rPr>
        <w:t>.</w:t>
      </w:r>
    </w:p>
    <w:p w14:paraId="167E5367" w14:textId="77777777" w:rsidR="008E09AC" w:rsidRPr="002C0F3B" w:rsidRDefault="008E09AC" w:rsidP="007C7BF1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t>7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1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4</w:t>
      </w:r>
      <w:r w:rsidRPr="002C0F3B">
        <w:rPr>
          <w:bCs w:val="0"/>
          <w:lang w:val="uk-UA"/>
        </w:rPr>
        <w:t>.</w:t>
      </w:r>
      <w:r w:rsidRPr="002C0F3B">
        <w:rPr>
          <w:b w:val="0"/>
          <w:bCs w:val="0"/>
          <w:lang w:val="uk-UA"/>
        </w:rPr>
        <w:t xml:space="preserve"> Планувальний макет (за бажанням)</w:t>
      </w:r>
      <w:r>
        <w:rPr>
          <w:b w:val="0"/>
          <w:bCs w:val="0"/>
          <w:lang w:val="uk-UA"/>
        </w:rPr>
        <w:t>.</w:t>
      </w:r>
    </w:p>
    <w:p w14:paraId="07524FE4" w14:textId="77777777" w:rsidR="008E09AC" w:rsidRPr="002C0F3B" w:rsidRDefault="008E09AC" w:rsidP="007C7BF1">
      <w:pPr>
        <w:pStyle w:val="a3"/>
        <w:ind w:left="0" w:firstLine="709"/>
        <w:rPr>
          <w:b w:val="0"/>
          <w:bCs w:val="0"/>
          <w:lang w:val="uk-UA"/>
        </w:rPr>
      </w:pPr>
      <w:r>
        <w:rPr>
          <w:bCs w:val="0"/>
          <w:lang w:val="uk-UA"/>
        </w:rPr>
        <w:lastRenderedPageBreak/>
        <w:t>7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1</w:t>
      </w:r>
      <w:r w:rsidRPr="002C0F3B">
        <w:rPr>
          <w:bCs w:val="0"/>
          <w:lang w:val="uk-UA"/>
        </w:rPr>
        <w:t>.</w:t>
      </w:r>
      <w:r>
        <w:rPr>
          <w:bCs w:val="0"/>
          <w:lang w:val="uk-UA"/>
        </w:rPr>
        <w:t>5</w:t>
      </w:r>
      <w:r w:rsidRPr="002C0F3B">
        <w:rPr>
          <w:bCs w:val="0"/>
          <w:lang w:val="uk-UA"/>
        </w:rPr>
        <w:t>.</w:t>
      </w:r>
      <w:r w:rsidRPr="002C0F3B">
        <w:rPr>
          <w:b w:val="0"/>
          <w:bCs w:val="0"/>
          <w:lang w:val="uk-UA"/>
        </w:rPr>
        <w:t xml:space="preserve"> Інші ілюстративні матеріали (р</w:t>
      </w:r>
      <w:r>
        <w:rPr>
          <w:b w:val="0"/>
          <w:bCs w:val="0"/>
          <w:lang w:val="uk-UA"/>
        </w:rPr>
        <w:t xml:space="preserve">озгортки, перспективи, перерізи, схеми </w:t>
      </w:r>
      <w:r w:rsidRPr="002C0F3B">
        <w:rPr>
          <w:b w:val="0"/>
          <w:bCs w:val="0"/>
          <w:lang w:val="uk-UA"/>
        </w:rPr>
        <w:t xml:space="preserve">тощо), необхідні для розкриття ідеї </w:t>
      </w:r>
      <w:proofErr w:type="spellStart"/>
      <w:r w:rsidRPr="002C0F3B">
        <w:rPr>
          <w:b w:val="0"/>
          <w:bCs w:val="0"/>
          <w:lang w:val="uk-UA"/>
        </w:rPr>
        <w:t>про</w:t>
      </w:r>
      <w:r>
        <w:rPr>
          <w:b w:val="0"/>
          <w:bCs w:val="0"/>
          <w:lang w:val="uk-UA"/>
        </w:rPr>
        <w:t>є</w:t>
      </w:r>
      <w:r w:rsidRPr="002C0F3B">
        <w:rPr>
          <w:b w:val="0"/>
          <w:bCs w:val="0"/>
          <w:lang w:val="uk-UA"/>
        </w:rPr>
        <w:t>кту</w:t>
      </w:r>
      <w:proofErr w:type="spellEnd"/>
      <w:r>
        <w:rPr>
          <w:b w:val="0"/>
          <w:bCs w:val="0"/>
          <w:lang w:val="uk-UA"/>
        </w:rPr>
        <w:t>.</w:t>
      </w:r>
    </w:p>
    <w:p w14:paraId="7BCF9D84" w14:textId="77777777" w:rsidR="008E09AC" w:rsidRDefault="008E09AC" w:rsidP="005406CF">
      <w:pPr>
        <w:ind w:firstLine="709"/>
        <w:jc w:val="both"/>
        <w:rPr>
          <w:rFonts w:ascii="Times New Roman CYR" w:hAnsi="Times New Roman CYR" w:cs="Times New Roman CYR"/>
          <w:szCs w:val="28"/>
          <w:lang w:val="uk-UA"/>
        </w:rPr>
      </w:pPr>
      <w:r>
        <w:rPr>
          <w:rFonts w:ascii="Times New Roman CYR" w:hAnsi="Times New Roman CYR" w:cs="Times New Roman CYR"/>
          <w:b/>
          <w:szCs w:val="28"/>
          <w:lang w:val="uk-UA"/>
        </w:rPr>
        <w:t>7</w:t>
      </w:r>
      <w:r w:rsidRPr="00822146">
        <w:rPr>
          <w:rFonts w:ascii="Times New Roman CYR" w:hAnsi="Times New Roman CYR" w:cs="Times New Roman CYR"/>
          <w:b/>
          <w:szCs w:val="28"/>
          <w:lang w:val="uk-UA"/>
        </w:rPr>
        <w:t>.</w:t>
      </w:r>
      <w:r>
        <w:rPr>
          <w:rFonts w:ascii="Times New Roman CYR" w:hAnsi="Times New Roman CYR" w:cs="Times New Roman CYR"/>
          <w:b/>
          <w:szCs w:val="28"/>
          <w:lang w:val="uk-UA"/>
        </w:rPr>
        <w:t>1</w:t>
      </w:r>
      <w:r w:rsidRPr="00822146">
        <w:rPr>
          <w:rFonts w:ascii="Times New Roman CYR" w:hAnsi="Times New Roman CYR" w:cs="Times New Roman CYR"/>
          <w:b/>
          <w:szCs w:val="28"/>
          <w:lang w:val="uk-UA"/>
        </w:rPr>
        <w:t>.</w:t>
      </w:r>
      <w:r>
        <w:rPr>
          <w:rFonts w:ascii="Times New Roman CYR" w:hAnsi="Times New Roman CYR" w:cs="Times New Roman CYR"/>
          <w:b/>
          <w:szCs w:val="28"/>
          <w:lang w:val="uk-UA"/>
        </w:rPr>
        <w:t>6</w:t>
      </w:r>
      <w:r w:rsidRPr="00822146">
        <w:rPr>
          <w:rFonts w:ascii="Times New Roman CYR" w:hAnsi="Times New Roman CYR" w:cs="Times New Roman CYR"/>
          <w:b/>
          <w:szCs w:val="28"/>
          <w:lang w:val="uk-UA"/>
        </w:rPr>
        <w:t>.</w:t>
      </w:r>
      <w:r w:rsidRPr="00822146">
        <w:rPr>
          <w:rFonts w:ascii="Times New Roman CYR" w:hAnsi="Times New Roman CYR" w:cs="Times New Roman CYR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Cs w:val="28"/>
          <w:lang w:val="uk-UA"/>
        </w:rPr>
        <w:t>Коротка пояснювальна записка</w:t>
      </w:r>
      <w:r w:rsidRPr="00E13D96">
        <w:rPr>
          <w:rFonts w:ascii="Times New Roman CYR" w:hAnsi="Times New Roman CYR" w:cs="Times New Roman CYR"/>
          <w:szCs w:val="28"/>
          <w:lang w:val="uk-UA"/>
        </w:rPr>
        <w:t xml:space="preserve"> з основними техніко-економічними показникам</w:t>
      </w:r>
      <w:r>
        <w:rPr>
          <w:rFonts w:ascii="Times New Roman CYR" w:hAnsi="Times New Roman CYR" w:cs="Times New Roman CYR"/>
          <w:szCs w:val="28"/>
          <w:lang w:val="uk-UA"/>
        </w:rPr>
        <w:t>и.</w:t>
      </w:r>
    </w:p>
    <w:p w14:paraId="66DAB9ED" w14:textId="77777777" w:rsidR="008E09AC" w:rsidRDefault="008E09AC" w:rsidP="005406CF">
      <w:pPr>
        <w:ind w:firstLine="709"/>
        <w:jc w:val="both"/>
        <w:rPr>
          <w:rFonts w:ascii="Times New Roman CYR" w:hAnsi="Times New Roman CYR" w:cs="Times New Roman CYR"/>
          <w:szCs w:val="28"/>
          <w:lang w:val="uk-UA"/>
        </w:rPr>
      </w:pPr>
    </w:p>
    <w:p w14:paraId="701BA55E" w14:textId="77777777" w:rsidR="008E09AC" w:rsidRDefault="008E09AC" w:rsidP="005406CF">
      <w:pPr>
        <w:ind w:firstLine="709"/>
        <w:jc w:val="both"/>
        <w:rPr>
          <w:rFonts w:ascii="Times New Roman CYR" w:hAnsi="Times New Roman CYR" w:cs="Times New Roman CYR"/>
          <w:szCs w:val="28"/>
          <w:lang w:val="uk-UA"/>
        </w:rPr>
      </w:pPr>
      <w:r>
        <w:rPr>
          <w:rFonts w:ascii="Times New Roman CYR" w:hAnsi="Times New Roman CYR" w:cs="Times New Roman CYR"/>
          <w:b/>
          <w:szCs w:val="28"/>
          <w:lang w:val="uk-UA"/>
        </w:rPr>
        <w:t>7.2</w:t>
      </w:r>
      <w:r w:rsidRPr="00A570DF">
        <w:rPr>
          <w:rFonts w:ascii="Times New Roman CYR" w:hAnsi="Times New Roman CYR" w:cs="Times New Roman CYR"/>
          <w:b/>
          <w:szCs w:val="28"/>
          <w:lang w:val="uk-UA"/>
        </w:rPr>
        <w:t>.</w:t>
      </w:r>
      <w:r w:rsidRPr="00A570DF">
        <w:rPr>
          <w:rFonts w:ascii="Times New Roman CYR" w:hAnsi="Times New Roman CYR" w:cs="Times New Roman CYR"/>
          <w:szCs w:val="28"/>
          <w:lang w:val="uk-UA"/>
        </w:rPr>
        <w:t xml:space="preserve"> Всі графічні матеріали та коротка пояснювальна записка з основними техніко-економічними показниками розміщуються на планшетах.</w:t>
      </w:r>
    </w:p>
    <w:p w14:paraId="6FA3F30B" w14:textId="77777777" w:rsidR="008E09AC" w:rsidRDefault="008E09AC" w:rsidP="005406CF">
      <w:pPr>
        <w:ind w:firstLine="709"/>
        <w:jc w:val="both"/>
        <w:rPr>
          <w:rFonts w:ascii="Times New Roman CYR" w:hAnsi="Times New Roman CYR" w:cs="Times New Roman CYR"/>
          <w:szCs w:val="28"/>
          <w:lang w:val="uk-UA"/>
        </w:rPr>
      </w:pPr>
    </w:p>
    <w:p w14:paraId="7FAFDC69" w14:textId="77777777" w:rsidR="008E09AC" w:rsidRDefault="008E09AC" w:rsidP="005406CF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A570DF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3</w:t>
      </w:r>
      <w:r w:rsidRPr="00A570DF">
        <w:rPr>
          <w:b/>
          <w:szCs w:val="28"/>
          <w:lang w:val="uk-UA"/>
        </w:rPr>
        <w:t>.</w:t>
      </w:r>
      <w:r w:rsidRPr="00A570DF">
        <w:rPr>
          <w:szCs w:val="28"/>
          <w:lang w:val="uk-UA"/>
        </w:rPr>
        <w:t xml:space="preserve"> Матеріали </w:t>
      </w:r>
      <w:proofErr w:type="spellStart"/>
      <w:r w:rsidRPr="00A570DF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A570DF">
        <w:rPr>
          <w:szCs w:val="28"/>
          <w:lang w:val="uk-UA"/>
        </w:rPr>
        <w:t>ктних</w:t>
      </w:r>
      <w:proofErr w:type="spellEnd"/>
      <w:r w:rsidRPr="00A570DF">
        <w:rPr>
          <w:szCs w:val="28"/>
          <w:lang w:val="uk-UA"/>
        </w:rPr>
        <w:t xml:space="preserve"> пропозицій подаються на Конкурс анонімно, запечатаними у непрозоре пакування під девізом у формі шестизначного числа. Інформація про автора </w:t>
      </w:r>
      <w:proofErr w:type="spellStart"/>
      <w:r w:rsidRPr="00A570DF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A570DF">
        <w:rPr>
          <w:szCs w:val="28"/>
          <w:lang w:val="uk-UA"/>
        </w:rPr>
        <w:t>кту</w:t>
      </w:r>
      <w:proofErr w:type="spellEnd"/>
      <w:r w:rsidRPr="00A570DF">
        <w:rPr>
          <w:szCs w:val="28"/>
          <w:lang w:val="uk-UA"/>
        </w:rPr>
        <w:t xml:space="preserve"> (юридична адреса учасника, ксерокопія паспорта, </w:t>
      </w:r>
      <w:r>
        <w:rPr>
          <w:szCs w:val="28"/>
          <w:lang w:val="uk-UA"/>
        </w:rPr>
        <w:t>РНОКПП</w:t>
      </w:r>
      <w:r w:rsidRPr="00A570DF">
        <w:rPr>
          <w:szCs w:val="28"/>
          <w:lang w:val="uk-UA"/>
        </w:rPr>
        <w:t>, Декларація/ї Авторства</w:t>
      </w:r>
      <w:r>
        <w:rPr>
          <w:szCs w:val="28"/>
          <w:lang w:val="uk-UA"/>
        </w:rPr>
        <w:t xml:space="preserve"> (за бажанням)</w:t>
      </w:r>
      <w:r w:rsidRPr="00A570DF">
        <w:rPr>
          <w:szCs w:val="28"/>
          <w:lang w:val="uk-UA"/>
        </w:rPr>
        <w:t>, електронна пошта, мобільний телефон)</w:t>
      </w:r>
      <w:r>
        <w:rPr>
          <w:szCs w:val="28"/>
          <w:lang w:val="uk-UA"/>
        </w:rPr>
        <w:t xml:space="preserve"> та електронний носій з </w:t>
      </w:r>
      <w:r w:rsidRPr="00561CB4">
        <w:rPr>
          <w:lang w:val="uk-UA"/>
        </w:rPr>
        <w:t>матеріали конкурсного проекту у цифровому вигляді</w:t>
      </w:r>
      <w:r w:rsidRPr="00A570DF">
        <w:rPr>
          <w:szCs w:val="28"/>
          <w:lang w:val="uk-UA"/>
        </w:rPr>
        <w:t xml:space="preserve"> подається в запечатаному конверті з тим же девізом.</w:t>
      </w:r>
    </w:p>
    <w:p w14:paraId="18A7AC3F" w14:textId="77777777" w:rsidR="008E09AC" w:rsidRPr="00A570DF" w:rsidRDefault="008E09AC" w:rsidP="005406CF">
      <w:pPr>
        <w:ind w:firstLine="709"/>
        <w:jc w:val="both"/>
        <w:rPr>
          <w:szCs w:val="28"/>
        </w:rPr>
      </w:pPr>
    </w:p>
    <w:p w14:paraId="7387A95A" w14:textId="77777777" w:rsidR="008E09AC" w:rsidRDefault="008E09AC" w:rsidP="005406CF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A570DF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4</w:t>
      </w:r>
      <w:r w:rsidRPr="00A570DF">
        <w:rPr>
          <w:b/>
          <w:szCs w:val="28"/>
          <w:lang w:val="uk-UA"/>
        </w:rPr>
        <w:t>.</w:t>
      </w:r>
      <w:r w:rsidRPr="00A570DF">
        <w:rPr>
          <w:szCs w:val="28"/>
          <w:lang w:val="uk-UA"/>
        </w:rPr>
        <w:t xml:space="preserve"> Конкурсна робота надається Замовнику на планшетах визначеного розміру та на електронному носії.</w:t>
      </w:r>
    </w:p>
    <w:p w14:paraId="3678D1F0" w14:textId="77777777" w:rsidR="008E09AC" w:rsidRPr="007434BC" w:rsidRDefault="008E09AC" w:rsidP="005406CF">
      <w:pPr>
        <w:ind w:firstLine="709"/>
        <w:jc w:val="both"/>
        <w:rPr>
          <w:szCs w:val="28"/>
          <w:lang w:val="uk-UA"/>
        </w:rPr>
      </w:pPr>
    </w:p>
    <w:p w14:paraId="541AC1EC" w14:textId="77777777" w:rsidR="008E09AC" w:rsidRDefault="008E09AC" w:rsidP="005406CF">
      <w:pPr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A570DF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5</w:t>
      </w:r>
      <w:r w:rsidRPr="00A570DF">
        <w:rPr>
          <w:b/>
          <w:szCs w:val="28"/>
          <w:lang w:val="uk-UA"/>
        </w:rPr>
        <w:t>.</w:t>
      </w:r>
      <w:r w:rsidRPr="00A570DF">
        <w:rPr>
          <w:szCs w:val="28"/>
          <w:lang w:val="uk-UA"/>
        </w:rPr>
        <w:t xml:space="preserve"> Усі надписи та друковані матеріали конкурсних робіт повинні виконуватися українською мовою.</w:t>
      </w:r>
    </w:p>
    <w:p w14:paraId="218E5D7E" w14:textId="77777777" w:rsidR="008E09AC" w:rsidRPr="00A570DF" w:rsidRDefault="008E09AC" w:rsidP="005406CF">
      <w:pPr>
        <w:ind w:firstLine="709"/>
        <w:jc w:val="both"/>
        <w:rPr>
          <w:szCs w:val="28"/>
        </w:rPr>
      </w:pPr>
    </w:p>
    <w:p w14:paraId="6DA56DAF" w14:textId="77777777" w:rsidR="008E09AC" w:rsidRDefault="008E09AC" w:rsidP="00561CB4">
      <w:pPr>
        <w:pStyle w:val="1"/>
        <w:keepNext w:val="0"/>
        <w:tabs>
          <w:tab w:val="left" w:pos="1682"/>
        </w:tabs>
        <w:suppressAutoHyphens/>
        <w:autoSpaceDE/>
        <w:autoSpaceDN/>
        <w:adjustRightInd/>
        <w:ind w:left="567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8. </w:t>
      </w:r>
      <w:r w:rsidRPr="00561CB4">
        <w:rPr>
          <w:rFonts w:ascii="Times New Roman" w:hAnsi="Times New Roman" w:cs="Times New Roman"/>
          <w:b/>
          <w:lang w:val="uk-UA"/>
        </w:rPr>
        <w:t>Вимоги до оформлення матеріалів у цифровому вигляді</w:t>
      </w:r>
    </w:p>
    <w:p w14:paraId="7E6DB447" w14:textId="77777777" w:rsidR="008E09AC" w:rsidRPr="000A4B83" w:rsidRDefault="008E09AC" w:rsidP="000A4B83">
      <w:pPr>
        <w:rPr>
          <w:lang w:val="uk-UA"/>
        </w:rPr>
      </w:pPr>
    </w:p>
    <w:p w14:paraId="51AA029A" w14:textId="77777777" w:rsidR="008E09AC" w:rsidRPr="000A4B83" w:rsidRDefault="008E09AC" w:rsidP="000A4B83">
      <w:pPr>
        <w:ind w:firstLine="709"/>
        <w:jc w:val="both"/>
        <w:rPr>
          <w:bCs/>
          <w:szCs w:val="28"/>
          <w:lang w:val="uk-UA"/>
        </w:rPr>
      </w:pPr>
      <w:r w:rsidRPr="000A4B83">
        <w:rPr>
          <w:bCs/>
          <w:szCs w:val="28"/>
          <w:lang w:val="uk-UA"/>
        </w:rPr>
        <w:t>Автор/авторський колектив повинен подати матеріали конкурсного проекту у цифровому вигляді:</w:t>
      </w:r>
    </w:p>
    <w:p w14:paraId="02329CB3" w14:textId="77777777" w:rsidR="008E09AC" w:rsidRPr="000A4B83" w:rsidRDefault="008E09AC" w:rsidP="000A4B83">
      <w:pPr>
        <w:ind w:firstLine="709"/>
        <w:jc w:val="both"/>
        <w:rPr>
          <w:bCs/>
          <w:szCs w:val="28"/>
          <w:lang w:val="uk-UA"/>
        </w:rPr>
      </w:pPr>
      <w:r w:rsidRPr="000A4B83">
        <w:rPr>
          <w:bCs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8</w:t>
      </w:r>
      <w:r w:rsidRPr="000A4B83">
        <w:rPr>
          <w:b/>
          <w:szCs w:val="28"/>
          <w:lang w:val="uk-UA"/>
        </w:rPr>
        <w:t>.1.</w:t>
      </w:r>
      <w:r w:rsidRPr="000A4B83">
        <w:rPr>
          <w:bCs/>
          <w:szCs w:val="28"/>
          <w:lang w:val="uk-UA"/>
        </w:rPr>
        <w:t xml:space="preserve"> Пояснювальна записка у форматі </w:t>
      </w:r>
      <w:proofErr w:type="spellStart"/>
      <w:r w:rsidRPr="000A4B83">
        <w:rPr>
          <w:bCs/>
          <w:szCs w:val="28"/>
          <w:lang w:val="uk-UA"/>
        </w:rPr>
        <w:t>pdf</w:t>
      </w:r>
      <w:proofErr w:type="spellEnd"/>
      <w:r w:rsidRPr="000A4B83">
        <w:rPr>
          <w:bCs/>
          <w:szCs w:val="28"/>
          <w:lang w:val="uk-UA"/>
        </w:rPr>
        <w:t>.</w:t>
      </w:r>
    </w:p>
    <w:p w14:paraId="6AB22ED4" w14:textId="77777777" w:rsidR="008E09AC" w:rsidRPr="000A4B83" w:rsidRDefault="008E09AC" w:rsidP="000A4B83">
      <w:pPr>
        <w:ind w:firstLine="709"/>
        <w:jc w:val="both"/>
        <w:rPr>
          <w:bCs/>
          <w:szCs w:val="28"/>
          <w:lang w:val="uk-UA"/>
        </w:rPr>
      </w:pPr>
      <w:r w:rsidRPr="000A4B8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8</w:t>
      </w:r>
      <w:r w:rsidRPr="000A4B83">
        <w:rPr>
          <w:b/>
          <w:szCs w:val="28"/>
          <w:lang w:val="uk-UA"/>
        </w:rPr>
        <w:t>.2.</w:t>
      </w:r>
      <w:r w:rsidRPr="000A4B83">
        <w:rPr>
          <w:bCs/>
          <w:szCs w:val="28"/>
          <w:lang w:val="uk-UA"/>
        </w:rPr>
        <w:t xml:space="preserve"> Планшети з графічними матеріалами у форматі </w:t>
      </w:r>
      <w:proofErr w:type="spellStart"/>
      <w:r w:rsidRPr="000A4B83">
        <w:rPr>
          <w:bCs/>
          <w:szCs w:val="28"/>
          <w:lang w:val="uk-UA"/>
        </w:rPr>
        <w:t>jpg</w:t>
      </w:r>
      <w:proofErr w:type="spellEnd"/>
      <w:r w:rsidRPr="000A4B83">
        <w:rPr>
          <w:bCs/>
          <w:szCs w:val="28"/>
          <w:lang w:val="uk-UA"/>
        </w:rPr>
        <w:t xml:space="preserve"> або </w:t>
      </w:r>
      <w:proofErr w:type="spellStart"/>
      <w:r w:rsidRPr="000A4B83">
        <w:rPr>
          <w:bCs/>
          <w:szCs w:val="28"/>
          <w:lang w:val="uk-UA"/>
        </w:rPr>
        <w:t>pdf</w:t>
      </w:r>
      <w:proofErr w:type="spellEnd"/>
      <w:r w:rsidRPr="000A4B83">
        <w:rPr>
          <w:bCs/>
          <w:szCs w:val="28"/>
          <w:lang w:val="uk-UA"/>
        </w:rPr>
        <w:t xml:space="preserve"> з роздільною здатністю 150 </w:t>
      </w:r>
      <w:proofErr w:type="spellStart"/>
      <w:r w:rsidRPr="000A4B83">
        <w:rPr>
          <w:bCs/>
          <w:szCs w:val="28"/>
          <w:lang w:val="uk-UA"/>
        </w:rPr>
        <w:t>dpi</w:t>
      </w:r>
      <w:proofErr w:type="spellEnd"/>
      <w:r w:rsidRPr="000A4B83">
        <w:rPr>
          <w:bCs/>
          <w:szCs w:val="28"/>
          <w:lang w:val="uk-UA"/>
        </w:rPr>
        <w:t xml:space="preserve">. Кожен планшет подається окремим файлом об’ємом до 5 </w:t>
      </w:r>
      <w:proofErr w:type="spellStart"/>
      <w:r w:rsidRPr="000A4B83">
        <w:rPr>
          <w:bCs/>
          <w:szCs w:val="28"/>
          <w:lang w:val="uk-UA"/>
        </w:rPr>
        <w:t>Мб</w:t>
      </w:r>
      <w:proofErr w:type="spellEnd"/>
      <w:r w:rsidRPr="000A4B83">
        <w:rPr>
          <w:bCs/>
          <w:szCs w:val="28"/>
          <w:lang w:val="uk-UA"/>
        </w:rPr>
        <w:t>.</w:t>
      </w:r>
    </w:p>
    <w:p w14:paraId="50BB76E0" w14:textId="77777777" w:rsidR="008E09AC" w:rsidRPr="000A4B83" w:rsidRDefault="008E09AC" w:rsidP="000A4B83">
      <w:pPr>
        <w:ind w:firstLine="709"/>
        <w:jc w:val="both"/>
        <w:rPr>
          <w:bCs/>
          <w:szCs w:val="28"/>
          <w:lang w:val="uk-UA"/>
        </w:rPr>
      </w:pPr>
      <w:r w:rsidRPr="000A4B8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8</w:t>
      </w:r>
      <w:r w:rsidRPr="000A4B83">
        <w:rPr>
          <w:b/>
          <w:szCs w:val="28"/>
          <w:lang w:val="uk-UA"/>
        </w:rPr>
        <w:t>.3.</w:t>
      </w:r>
      <w:r w:rsidRPr="000A4B83">
        <w:rPr>
          <w:bCs/>
          <w:szCs w:val="28"/>
          <w:lang w:val="uk-UA"/>
        </w:rPr>
        <w:t xml:space="preserve"> Окремо візуалізації, використані на планшетах, у форматі </w:t>
      </w:r>
      <w:proofErr w:type="spellStart"/>
      <w:r w:rsidRPr="000A4B83">
        <w:rPr>
          <w:bCs/>
          <w:szCs w:val="28"/>
          <w:lang w:val="uk-UA"/>
        </w:rPr>
        <w:t>jpg</w:t>
      </w:r>
      <w:proofErr w:type="spellEnd"/>
      <w:r w:rsidRPr="000A4B83">
        <w:rPr>
          <w:bCs/>
          <w:szCs w:val="28"/>
          <w:lang w:val="uk-UA"/>
        </w:rPr>
        <w:t xml:space="preserve"> - для публікацій та каталогу конкурсних проектів</w:t>
      </w:r>
      <w:r>
        <w:rPr>
          <w:bCs/>
          <w:szCs w:val="28"/>
          <w:lang w:val="uk-UA"/>
        </w:rPr>
        <w:t>.</w:t>
      </w:r>
    </w:p>
    <w:p w14:paraId="42CC4385" w14:textId="77777777" w:rsidR="008E09AC" w:rsidRPr="000A4B83" w:rsidRDefault="008E09AC" w:rsidP="000A4B83">
      <w:pPr>
        <w:ind w:firstLine="709"/>
        <w:jc w:val="both"/>
        <w:rPr>
          <w:bCs/>
          <w:szCs w:val="28"/>
          <w:lang w:val="uk-UA"/>
        </w:rPr>
      </w:pPr>
      <w:r w:rsidRPr="000A4B8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8</w:t>
      </w:r>
      <w:r w:rsidRPr="000A4B83">
        <w:rPr>
          <w:b/>
          <w:szCs w:val="28"/>
          <w:lang w:val="uk-UA"/>
        </w:rPr>
        <w:t>.4.</w:t>
      </w:r>
      <w:r w:rsidRPr="000A4B83">
        <w:rPr>
          <w:bCs/>
          <w:szCs w:val="28"/>
          <w:lang w:val="uk-UA"/>
        </w:rPr>
        <w:t xml:space="preserve"> Фотографії макету (за наявності) - 3-5 шт., у форматі </w:t>
      </w:r>
      <w:proofErr w:type="spellStart"/>
      <w:r w:rsidRPr="000A4B83">
        <w:rPr>
          <w:bCs/>
          <w:szCs w:val="28"/>
          <w:lang w:val="uk-UA"/>
        </w:rPr>
        <w:t>jpg</w:t>
      </w:r>
      <w:proofErr w:type="spellEnd"/>
      <w:r w:rsidRPr="000A4B83">
        <w:rPr>
          <w:bCs/>
          <w:szCs w:val="28"/>
          <w:lang w:val="uk-UA"/>
        </w:rPr>
        <w:t xml:space="preserve"> з роздільною здатністю 150 </w:t>
      </w:r>
      <w:proofErr w:type="spellStart"/>
      <w:r w:rsidRPr="000A4B83">
        <w:rPr>
          <w:bCs/>
          <w:szCs w:val="28"/>
          <w:lang w:val="uk-UA"/>
        </w:rPr>
        <w:t>dpi</w:t>
      </w:r>
      <w:proofErr w:type="spellEnd"/>
      <w:r w:rsidRPr="000A4B83">
        <w:rPr>
          <w:bCs/>
          <w:szCs w:val="28"/>
          <w:lang w:val="uk-UA"/>
        </w:rPr>
        <w:t>.</w:t>
      </w:r>
    </w:p>
    <w:p w14:paraId="31471E7B" w14:textId="77777777" w:rsidR="008E09AC" w:rsidRPr="00561CB4" w:rsidRDefault="008E09AC" w:rsidP="00561CB4">
      <w:pPr>
        <w:pStyle w:val="af"/>
        <w:tabs>
          <w:tab w:val="left" w:pos="965"/>
        </w:tabs>
        <w:spacing w:before="2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69345F" w14:textId="77777777" w:rsidR="008E09AC" w:rsidRDefault="008E09AC" w:rsidP="00C02044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9</w:t>
      </w:r>
      <w:r w:rsidRPr="006D06D9">
        <w:rPr>
          <w:b/>
          <w:bCs/>
          <w:szCs w:val="28"/>
          <w:lang w:val="uk-UA"/>
        </w:rPr>
        <w:t>. Організація роботи журі</w:t>
      </w:r>
    </w:p>
    <w:p w14:paraId="2F0AD244" w14:textId="77777777" w:rsidR="008E09AC" w:rsidRDefault="008E09AC" w:rsidP="00C02044">
      <w:pPr>
        <w:jc w:val="center"/>
        <w:rPr>
          <w:b/>
          <w:bCs/>
          <w:szCs w:val="28"/>
          <w:lang w:val="uk-UA"/>
        </w:rPr>
      </w:pPr>
    </w:p>
    <w:p w14:paraId="4D31458E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.1.</w:t>
      </w:r>
      <w:r w:rsidRPr="006D06D9">
        <w:rPr>
          <w:szCs w:val="28"/>
          <w:lang w:val="uk-UA"/>
        </w:rPr>
        <w:t xml:space="preserve"> Для організації проведення Конкурсу та оцінки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ктних</w:t>
      </w:r>
      <w:proofErr w:type="spellEnd"/>
      <w:r w:rsidRPr="006D06D9">
        <w:rPr>
          <w:szCs w:val="28"/>
          <w:lang w:val="uk-UA"/>
        </w:rPr>
        <w:t xml:space="preserve"> пропозицій, виконавчий комітет Чернівецької міської ради затверджує персональний склад жу</w:t>
      </w:r>
      <w:r>
        <w:rPr>
          <w:szCs w:val="28"/>
          <w:lang w:val="uk-UA"/>
        </w:rPr>
        <w:t xml:space="preserve">рі Конкурсу (надалі – </w:t>
      </w:r>
      <w:r w:rsidRPr="00EE5CB3">
        <w:rPr>
          <w:szCs w:val="28"/>
          <w:lang w:val="uk-UA"/>
        </w:rPr>
        <w:t>Журі</w:t>
      </w:r>
      <w:r w:rsidRPr="006D06D9">
        <w:rPr>
          <w:szCs w:val="28"/>
          <w:lang w:val="uk-UA"/>
        </w:rPr>
        <w:t xml:space="preserve">). </w:t>
      </w:r>
    </w:p>
    <w:p w14:paraId="76464408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 w:rsidRPr="006D06D9">
        <w:rPr>
          <w:szCs w:val="28"/>
          <w:lang w:val="uk-UA"/>
        </w:rPr>
        <w:t xml:space="preserve">До складу Журі залучаються представники замовника </w:t>
      </w:r>
      <w:r>
        <w:rPr>
          <w:szCs w:val="28"/>
          <w:lang w:val="uk-UA"/>
        </w:rPr>
        <w:t>К</w:t>
      </w:r>
      <w:r w:rsidRPr="006D06D9">
        <w:rPr>
          <w:szCs w:val="28"/>
          <w:lang w:val="uk-UA"/>
        </w:rPr>
        <w:t>онкурсу, органів виконавчої влади, органів місцевого самоврядування, місцевої організації Національної спілки архітекторів. У складі Журі має бути не менше двох третин висококваліфікованих спеціалістів у сфері містобудування та архітектури.</w:t>
      </w:r>
    </w:p>
    <w:p w14:paraId="00ACD2E2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</w:p>
    <w:p w14:paraId="0122D1D7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>9</w:t>
      </w:r>
      <w:r w:rsidRPr="006D06D9">
        <w:rPr>
          <w:b/>
          <w:szCs w:val="28"/>
          <w:lang w:val="uk-UA"/>
        </w:rPr>
        <w:t>.2.</w:t>
      </w:r>
      <w:r w:rsidRPr="006D06D9">
        <w:rPr>
          <w:szCs w:val="28"/>
          <w:lang w:val="uk-UA"/>
        </w:rPr>
        <w:t xml:space="preserve"> Під час розгляду конкурсних робіт на засіданні Журі можуть бути присутні тільки члени Журі.</w:t>
      </w:r>
    </w:p>
    <w:p w14:paraId="2FD8DF41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</w:p>
    <w:p w14:paraId="2DF97DCB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.3.</w:t>
      </w:r>
      <w:r w:rsidRPr="006D06D9">
        <w:rPr>
          <w:szCs w:val="28"/>
          <w:lang w:val="uk-UA"/>
        </w:rPr>
        <w:t xml:space="preserve"> Голова Журі та його заступник обираються на першому засіданні – шляхом таємного голосування простою більшістю голосів. Відповідальний секретар Конкурсу одночасно є секретарем Журі і бере участь у його засіданнях без права голосу.</w:t>
      </w:r>
    </w:p>
    <w:p w14:paraId="575B9047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</w:p>
    <w:p w14:paraId="6EBAC679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.4.</w:t>
      </w:r>
      <w:r w:rsidRPr="006D06D9">
        <w:rPr>
          <w:szCs w:val="28"/>
          <w:lang w:val="uk-UA"/>
        </w:rPr>
        <w:t xml:space="preserve"> Усі члени Журі мають у письмовій формі погодити </w:t>
      </w:r>
      <w:r>
        <w:rPr>
          <w:szCs w:val="28"/>
          <w:lang w:val="uk-UA"/>
        </w:rPr>
        <w:t>У</w:t>
      </w:r>
      <w:r w:rsidRPr="006D06D9">
        <w:rPr>
          <w:szCs w:val="28"/>
          <w:lang w:val="uk-UA"/>
        </w:rPr>
        <w:t>мови Конкурсу.</w:t>
      </w:r>
    </w:p>
    <w:p w14:paraId="0E5D0DD7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</w:p>
    <w:p w14:paraId="22E8AA94" w14:textId="77777777" w:rsidR="008E09AC" w:rsidRDefault="008E09AC" w:rsidP="00C02044">
      <w:pPr>
        <w:pStyle w:val="210"/>
        <w:spacing w:after="0" w:line="20" w:lineRule="atLeast"/>
        <w:ind w:left="0"/>
        <w:jc w:val="both"/>
        <w:rPr>
          <w:szCs w:val="28"/>
          <w:lang w:val="uk-UA"/>
        </w:rPr>
      </w:pPr>
      <w:r w:rsidRPr="006D06D9"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.5.</w:t>
      </w:r>
      <w:r w:rsidRPr="006D06D9">
        <w:rPr>
          <w:szCs w:val="28"/>
          <w:lang w:val="uk-UA"/>
        </w:rPr>
        <w:t xml:space="preserve"> Члени Журі не можуть залучатися до участі в подальшій роботі над премійованим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ктом</w:t>
      </w:r>
      <w:proofErr w:type="spellEnd"/>
      <w:r w:rsidRPr="006D06D9">
        <w:rPr>
          <w:szCs w:val="28"/>
          <w:lang w:val="uk-UA"/>
        </w:rPr>
        <w:t>.</w:t>
      </w:r>
    </w:p>
    <w:p w14:paraId="52E4AF74" w14:textId="77777777" w:rsidR="008E09AC" w:rsidRPr="007434BC" w:rsidRDefault="008E09AC" w:rsidP="00C02044">
      <w:pPr>
        <w:pStyle w:val="210"/>
        <w:spacing w:after="0" w:line="20" w:lineRule="atLeast"/>
        <w:ind w:left="0"/>
        <w:jc w:val="both"/>
        <w:rPr>
          <w:szCs w:val="28"/>
          <w:lang w:val="uk-UA"/>
        </w:rPr>
      </w:pPr>
    </w:p>
    <w:p w14:paraId="2A2BDE1E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.6.</w:t>
      </w:r>
      <w:r w:rsidRPr="006D06D9">
        <w:rPr>
          <w:szCs w:val="28"/>
          <w:lang w:val="uk-UA"/>
        </w:rPr>
        <w:t xml:space="preserve"> Журі Конкурсу:</w:t>
      </w:r>
    </w:p>
    <w:p w14:paraId="6FF4EABB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.6.1.</w:t>
      </w:r>
      <w:r w:rsidRPr="006D06D9">
        <w:rPr>
          <w:szCs w:val="28"/>
          <w:lang w:val="uk-UA"/>
        </w:rPr>
        <w:t xml:space="preserve"> Приймає на розгляд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ктні</w:t>
      </w:r>
      <w:proofErr w:type="spellEnd"/>
      <w:r w:rsidRPr="006D06D9">
        <w:rPr>
          <w:szCs w:val="28"/>
          <w:lang w:val="uk-UA"/>
        </w:rPr>
        <w:t xml:space="preserve"> пропозиції, склад яких визначений умовами Конкурсу</w:t>
      </w:r>
      <w:r>
        <w:rPr>
          <w:szCs w:val="28"/>
          <w:lang w:val="uk-UA"/>
        </w:rPr>
        <w:t>.</w:t>
      </w:r>
    </w:p>
    <w:p w14:paraId="21DDECDD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.6.2.</w:t>
      </w:r>
      <w:r w:rsidRPr="006D06D9">
        <w:rPr>
          <w:szCs w:val="28"/>
          <w:lang w:val="uk-UA"/>
        </w:rPr>
        <w:t xml:space="preserve"> Перед  розглядом 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ктних</w:t>
      </w:r>
      <w:proofErr w:type="spellEnd"/>
      <w:r w:rsidRPr="006D06D9">
        <w:rPr>
          <w:szCs w:val="28"/>
          <w:lang w:val="uk-UA"/>
        </w:rPr>
        <w:t xml:space="preserve"> пропозицій</w:t>
      </w:r>
      <w:r>
        <w:rPr>
          <w:szCs w:val="28"/>
          <w:lang w:val="uk-UA"/>
        </w:rPr>
        <w:t xml:space="preserve">, </w:t>
      </w:r>
      <w:r w:rsidRPr="006D06D9">
        <w:rPr>
          <w:szCs w:val="28"/>
          <w:lang w:val="uk-UA"/>
        </w:rPr>
        <w:t xml:space="preserve">виключає з їх складу матеріали, не обумовлені </w:t>
      </w:r>
      <w:r>
        <w:rPr>
          <w:szCs w:val="28"/>
          <w:lang w:val="uk-UA"/>
        </w:rPr>
        <w:t>У</w:t>
      </w:r>
      <w:r w:rsidRPr="006D06D9">
        <w:rPr>
          <w:szCs w:val="28"/>
          <w:lang w:val="uk-UA"/>
        </w:rPr>
        <w:t>мовами Конкурсу</w:t>
      </w:r>
      <w:r>
        <w:rPr>
          <w:szCs w:val="28"/>
          <w:lang w:val="uk-UA"/>
        </w:rPr>
        <w:t>.</w:t>
      </w:r>
    </w:p>
    <w:p w14:paraId="59D4A789" w14:textId="77777777" w:rsidR="008E09AC" w:rsidRPr="00B57F2F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.6.3.</w:t>
      </w:r>
      <w:r w:rsidRPr="006D06D9">
        <w:rPr>
          <w:szCs w:val="28"/>
          <w:lang w:val="uk-UA"/>
        </w:rPr>
        <w:t xml:space="preserve"> Оцінює надані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ктні</w:t>
      </w:r>
      <w:proofErr w:type="spellEnd"/>
      <w:r w:rsidRPr="006D06D9">
        <w:rPr>
          <w:szCs w:val="28"/>
          <w:lang w:val="uk-UA"/>
        </w:rPr>
        <w:t xml:space="preserve"> пропозиції, перевіряє їх відповідність </w:t>
      </w:r>
      <w:r>
        <w:rPr>
          <w:szCs w:val="28"/>
          <w:lang w:val="uk-UA"/>
        </w:rPr>
        <w:t>У</w:t>
      </w:r>
      <w:r w:rsidRPr="006D06D9">
        <w:rPr>
          <w:szCs w:val="28"/>
          <w:lang w:val="uk-UA"/>
        </w:rPr>
        <w:t xml:space="preserve">мовам Конкурсу, визначає кращі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ктні</w:t>
      </w:r>
      <w:proofErr w:type="spellEnd"/>
      <w:r w:rsidRPr="006D06D9">
        <w:rPr>
          <w:szCs w:val="28"/>
          <w:lang w:val="uk-UA"/>
        </w:rPr>
        <w:t xml:space="preserve"> пропозиції з числа поданих, присуджує Учасникам Конкурсу відповідні зайняті місця</w:t>
      </w:r>
      <w:r>
        <w:rPr>
          <w:szCs w:val="28"/>
          <w:lang w:val="uk-UA"/>
        </w:rPr>
        <w:t>.</w:t>
      </w:r>
    </w:p>
    <w:p w14:paraId="4E2C1706" w14:textId="77777777" w:rsidR="008E09AC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.6.4.</w:t>
      </w:r>
      <w:r w:rsidRPr="006D06D9">
        <w:rPr>
          <w:szCs w:val="28"/>
          <w:lang w:val="uk-UA"/>
        </w:rPr>
        <w:t xml:space="preserve"> Приймає рішення стосовно кожного з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ктів</w:t>
      </w:r>
      <w:proofErr w:type="spellEnd"/>
      <w:r w:rsidRPr="006D06D9">
        <w:rPr>
          <w:szCs w:val="28"/>
          <w:lang w:val="uk-UA"/>
        </w:rPr>
        <w:t xml:space="preserve"> окремо і розпочинає з присудження першої премії. </w:t>
      </w:r>
      <w:r w:rsidRPr="00C02044">
        <w:rPr>
          <w:szCs w:val="28"/>
          <w:lang w:val="uk-UA"/>
        </w:rPr>
        <w:t>Р</w:t>
      </w:r>
      <w:r w:rsidRPr="006D06D9">
        <w:rPr>
          <w:szCs w:val="28"/>
          <w:lang w:val="uk-UA"/>
        </w:rPr>
        <w:t>ішення прийм</w:t>
      </w:r>
      <w:r>
        <w:rPr>
          <w:szCs w:val="28"/>
          <w:lang w:val="uk-UA"/>
        </w:rPr>
        <w:t xml:space="preserve">аються простою більшістю </w:t>
      </w:r>
      <w:r w:rsidRPr="006D06D9">
        <w:rPr>
          <w:szCs w:val="28"/>
          <w:lang w:val="uk-UA"/>
        </w:rPr>
        <w:t xml:space="preserve">голосів шляхом таємного голосування. У разі рівного розподілу голосів,  поданих  за  конкурсний 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</w:t>
      </w:r>
      <w:proofErr w:type="spellEnd"/>
      <w:r w:rsidRPr="006D06D9">
        <w:rPr>
          <w:szCs w:val="28"/>
          <w:lang w:val="uk-UA"/>
        </w:rPr>
        <w:t xml:space="preserve">,  голова  </w:t>
      </w:r>
      <w:r>
        <w:rPr>
          <w:szCs w:val="28"/>
          <w:lang w:val="uk-UA"/>
        </w:rPr>
        <w:t>Ж</w:t>
      </w:r>
      <w:r w:rsidRPr="006D06D9">
        <w:rPr>
          <w:szCs w:val="28"/>
          <w:lang w:val="uk-UA"/>
        </w:rPr>
        <w:t>урі має право вирішального голосу.</w:t>
      </w:r>
    </w:p>
    <w:p w14:paraId="0C7C1C5F" w14:textId="77777777" w:rsidR="008E09AC" w:rsidRPr="006D06D9" w:rsidRDefault="008E09AC" w:rsidP="00C02044">
      <w:pPr>
        <w:pStyle w:val="210"/>
        <w:spacing w:after="0" w:line="20" w:lineRule="atLeast"/>
        <w:ind w:left="0" w:firstLine="709"/>
        <w:jc w:val="both"/>
        <w:rPr>
          <w:szCs w:val="28"/>
        </w:rPr>
      </w:pPr>
    </w:p>
    <w:p w14:paraId="10591E2A" w14:textId="77777777" w:rsidR="008E09AC" w:rsidRDefault="008E09AC" w:rsidP="00C02044">
      <w:pPr>
        <w:spacing w:line="20" w:lineRule="atLeast"/>
        <w:ind w:firstLine="709"/>
        <w:jc w:val="both"/>
        <w:rPr>
          <w:szCs w:val="28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.7.</w:t>
      </w:r>
      <w:r w:rsidRPr="006D06D9">
        <w:rPr>
          <w:szCs w:val="28"/>
          <w:lang w:val="uk-UA"/>
        </w:rPr>
        <w:t xml:space="preserve"> Журі не розглядає надані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ктні</w:t>
      </w:r>
      <w:proofErr w:type="spellEnd"/>
      <w:r w:rsidRPr="006D06D9">
        <w:rPr>
          <w:szCs w:val="28"/>
          <w:lang w:val="uk-UA"/>
        </w:rPr>
        <w:t xml:space="preserve"> пропозиції:</w:t>
      </w:r>
    </w:p>
    <w:p w14:paraId="45E6E6D5" w14:textId="77777777" w:rsidR="008E09AC" w:rsidRPr="006D06D9" w:rsidRDefault="008E09AC" w:rsidP="00C02044">
      <w:pPr>
        <w:spacing w:line="20" w:lineRule="atLeast"/>
        <w:ind w:firstLine="709"/>
        <w:jc w:val="both"/>
        <w:rPr>
          <w:szCs w:val="28"/>
        </w:rPr>
      </w:pPr>
      <w:r>
        <w:rPr>
          <w:b/>
          <w:szCs w:val="28"/>
          <w:lang w:val="uk-UA"/>
        </w:rPr>
        <w:t>9</w:t>
      </w:r>
      <w:r w:rsidRPr="00B7500A">
        <w:rPr>
          <w:b/>
          <w:szCs w:val="28"/>
          <w:lang w:val="uk-UA"/>
        </w:rPr>
        <w:t>.7.1.</w:t>
      </w:r>
      <w:r>
        <w:rPr>
          <w:szCs w:val="28"/>
          <w:lang w:val="uk-UA"/>
        </w:rPr>
        <w:t xml:space="preserve"> В</w:t>
      </w:r>
      <w:r w:rsidRPr="006D06D9">
        <w:rPr>
          <w:szCs w:val="28"/>
          <w:lang w:val="uk-UA"/>
        </w:rPr>
        <w:t>ідправлені або подані після закінчення встановленого терміну</w:t>
      </w:r>
      <w:r>
        <w:rPr>
          <w:szCs w:val="28"/>
          <w:lang w:val="uk-UA"/>
        </w:rPr>
        <w:t>.</w:t>
      </w:r>
    </w:p>
    <w:p w14:paraId="46324E59" w14:textId="77777777" w:rsidR="008E09AC" w:rsidRPr="006D06D9" w:rsidRDefault="008E09AC" w:rsidP="00C02044">
      <w:pPr>
        <w:spacing w:line="20" w:lineRule="atLeast"/>
        <w:ind w:firstLine="709"/>
        <w:jc w:val="both"/>
        <w:rPr>
          <w:szCs w:val="28"/>
        </w:rPr>
      </w:pPr>
      <w:r>
        <w:rPr>
          <w:b/>
          <w:szCs w:val="28"/>
          <w:lang w:val="uk-UA"/>
        </w:rPr>
        <w:t xml:space="preserve">9.7.2. </w:t>
      </w:r>
      <w:r>
        <w:rPr>
          <w:szCs w:val="28"/>
          <w:lang w:val="uk-UA"/>
        </w:rPr>
        <w:t>А</w:t>
      </w:r>
      <w:r w:rsidRPr="006D06D9">
        <w:rPr>
          <w:szCs w:val="28"/>
          <w:lang w:val="uk-UA"/>
        </w:rPr>
        <w:t>нонімність яких була свідомо порушена</w:t>
      </w:r>
      <w:r>
        <w:rPr>
          <w:szCs w:val="28"/>
          <w:lang w:val="uk-UA"/>
        </w:rPr>
        <w:t>.</w:t>
      </w:r>
    </w:p>
    <w:p w14:paraId="12F4856D" w14:textId="77777777" w:rsidR="008E09AC" w:rsidRPr="006D06D9" w:rsidRDefault="008E09AC" w:rsidP="00C02044">
      <w:pPr>
        <w:spacing w:line="20" w:lineRule="atLeast"/>
        <w:ind w:firstLine="709"/>
        <w:jc w:val="both"/>
        <w:rPr>
          <w:szCs w:val="28"/>
        </w:rPr>
      </w:pPr>
      <w:r>
        <w:rPr>
          <w:b/>
          <w:szCs w:val="28"/>
          <w:lang w:val="uk-UA"/>
        </w:rPr>
        <w:t xml:space="preserve">9.7.3. </w:t>
      </w:r>
      <w:r>
        <w:rPr>
          <w:szCs w:val="28"/>
          <w:lang w:val="uk-UA"/>
        </w:rPr>
        <w:t>Т</w:t>
      </w:r>
      <w:r w:rsidRPr="006D06D9">
        <w:rPr>
          <w:szCs w:val="28"/>
          <w:lang w:val="uk-UA"/>
        </w:rPr>
        <w:t>акі, що не відповідають умовам Конкурсу</w:t>
      </w:r>
      <w:r>
        <w:rPr>
          <w:szCs w:val="28"/>
          <w:lang w:val="uk-UA"/>
        </w:rPr>
        <w:t>.</w:t>
      </w:r>
    </w:p>
    <w:p w14:paraId="49AF58F3" w14:textId="77777777" w:rsidR="008E09A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  <w:r w:rsidRPr="006D06D9">
        <w:rPr>
          <w:szCs w:val="28"/>
          <w:lang w:val="uk-UA"/>
        </w:rPr>
        <w:t xml:space="preserve">Такі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кти</w:t>
      </w:r>
      <w:proofErr w:type="spellEnd"/>
      <w:r w:rsidRPr="006D06D9">
        <w:rPr>
          <w:szCs w:val="28"/>
          <w:lang w:val="uk-UA"/>
        </w:rPr>
        <w:t xml:space="preserve"> можуть бути рішенням </w:t>
      </w:r>
      <w:r>
        <w:rPr>
          <w:szCs w:val="28"/>
          <w:lang w:val="uk-UA"/>
        </w:rPr>
        <w:t>Ж</w:t>
      </w:r>
      <w:r w:rsidRPr="006D06D9">
        <w:rPr>
          <w:szCs w:val="28"/>
          <w:lang w:val="uk-UA"/>
        </w:rPr>
        <w:t xml:space="preserve">урі допущені до участі  на виставці конкурсних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ктів</w:t>
      </w:r>
      <w:proofErr w:type="spellEnd"/>
      <w:r w:rsidRPr="006D06D9">
        <w:rPr>
          <w:szCs w:val="28"/>
          <w:lang w:val="uk-UA"/>
        </w:rPr>
        <w:t xml:space="preserve"> з позначкою "Поза конкурсом".</w:t>
      </w:r>
    </w:p>
    <w:p w14:paraId="66F43E83" w14:textId="77777777" w:rsidR="008E09AC" w:rsidRPr="006D06D9" w:rsidRDefault="008E09AC" w:rsidP="00C02044">
      <w:pPr>
        <w:spacing w:line="20" w:lineRule="atLeast"/>
        <w:ind w:firstLine="709"/>
        <w:jc w:val="both"/>
        <w:rPr>
          <w:szCs w:val="28"/>
        </w:rPr>
      </w:pPr>
    </w:p>
    <w:p w14:paraId="430F186F" w14:textId="77777777" w:rsidR="008E09A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F46810">
        <w:rPr>
          <w:b/>
          <w:szCs w:val="28"/>
          <w:lang w:val="uk-UA"/>
        </w:rPr>
        <w:t>.8.</w:t>
      </w:r>
      <w:r w:rsidRPr="00F46810">
        <w:rPr>
          <w:szCs w:val="28"/>
          <w:lang w:val="uk-UA"/>
        </w:rPr>
        <w:t xml:space="preserve"> Конкурс вважається таким, що відбувся, якщо на нього подано не менше трьох </w:t>
      </w:r>
      <w:proofErr w:type="spellStart"/>
      <w:r w:rsidRPr="00F46810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F46810">
        <w:rPr>
          <w:szCs w:val="28"/>
          <w:lang w:val="uk-UA"/>
        </w:rPr>
        <w:t>ктних</w:t>
      </w:r>
      <w:proofErr w:type="spellEnd"/>
      <w:r w:rsidRPr="00F46810">
        <w:rPr>
          <w:szCs w:val="28"/>
          <w:lang w:val="uk-UA"/>
        </w:rPr>
        <w:t xml:space="preserve"> пропозицій, з яких хоча б одній Журі вважає за можливе присудити премію.</w:t>
      </w:r>
    </w:p>
    <w:p w14:paraId="352922EE" w14:textId="77777777" w:rsidR="008E09AC" w:rsidRPr="007434B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</w:p>
    <w:p w14:paraId="062DDEAE" w14:textId="77777777" w:rsidR="008E09A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.9.</w:t>
      </w:r>
      <w:r w:rsidRPr="006D06D9">
        <w:rPr>
          <w:szCs w:val="28"/>
          <w:lang w:val="uk-UA"/>
        </w:rPr>
        <w:t xml:space="preserve"> Засідання Журі проводиться у терміни, визначені умовами Конкурсу, і вважається правомочним за умови участі у ньому не менше двох третин складу Журі.</w:t>
      </w:r>
    </w:p>
    <w:p w14:paraId="28C46100" w14:textId="77777777" w:rsidR="008E09AC" w:rsidRPr="007434B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</w:p>
    <w:p w14:paraId="10CA01CA" w14:textId="77777777" w:rsidR="008E09A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.10.</w:t>
      </w:r>
      <w:r w:rsidRPr="006D06D9">
        <w:rPr>
          <w:szCs w:val="28"/>
          <w:lang w:val="uk-UA"/>
        </w:rPr>
        <w:t xml:space="preserve"> Члени Журі не мають права розголошувати будь-які відомості, пов'язані з розглядом </w:t>
      </w:r>
      <w:proofErr w:type="spellStart"/>
      <w:r w:rsidRPr="006D06D9">
        <w:rPr>
          <w:szCs w:val="28"/>
          <w:lang w:val="uk-UA"/>
        </w:rPr>
        <w:t>про</w:t>
      </w:r>
      <w:r>
        <w:rPr>
          <w:szCs w:val="28"/>
          <w:lang w:val="uk-UA"/>
        </w:rPr>
        <w:t>є</w:t>
      </w:r>
      <w:r w:rsidRPr="006D06D9">
        <w:rPr>
          <w:szCs w:val="28"/>
          <w:lang w:val="uk-UA"/>
        </w:rPr>
        <w:t>ктів</w:t>
      </w:r>
      <w:proofErr w:type="spellEnd"/>
      <w:r w:rsidRPr="006D06D9">
        <w:rPr>
          <w:szCs w:val="28"/>
          <w:lang w:val="uk-UA"/>
        </w:rPr>
        <w:t xml:space="preserve"> і присудженням премій. </w:t>
      </w:r>
    </w:p>
    <w:p w14:paraId="30B34C1E" w14:textId="77777777" w:rsidR="008E09AC" w:rsidRPr="006D06D9" w:rsidRDefault="008E09AC" w:rsidP="00C02044">
      <w:pPr>
        <w:spacing w:line="20" w:lineRule="atLeast"/>
        <w:ind w:firstLine="709"/>
        <w:jc w:val="both"/>
        <w:rPr>
          <w:szCs w:val="28"/>
        </w:rPr>
      </w:pPr>
    </w:p>
    <w:p w14:paraId="697BFB67" w14:textId="77777777" w:rsidR="008E09A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>9</w:t>
      </w:r>
      <w:r w:rsidRPr="006D06D9">
        <w:rPr>
          <w:b/>
          <w:szCs w:val="28"/>
          <w:lang w:val="uk-UA"/>
        </w:rPr>
        <w:t>.11.</w:t>
      </w:r>
      <w:r w:rsidRPr="006D06D9">
        <w:rPr>
          <w:szCs w:val="28"/>
          <w:lang w:val="uk-UA"/>
        </w:rPr>
        <w:t xml:space="preserve"> Рішення Журі є остаточним і не може бути змінено, в тому числі й замовником </w:t>
      </w:r>
      <w:r>
        <w:rPr>
          <w:szCs w:val="28"/>
          <w:lang w:val="uk-UA"/>
        </w:rPr>
        <w:t>К</w:t>
      </w:r>
      <w:r w:rsidRPr="006D06D9">
        <w:rPr>
          <w:szCs w:val="28"/>
          <w:lang w:val="uk-UA"/>
        </w:rPr>
        <w:t>онкурсу.</w:t>
      </w:r>
    </w:p>
    <w:p w14:paraId="54689CD2" w14:textId="77777777" w:rsidR="008E09AC" w:rsidRDefault="008E09AC" w:rsidP="00C02044">
      <w:pPr>
        <w:spacing w:line="20" w:lineRule="atLeast"/>
        <w:ind w:firstLine="709"/>
        <w:jc w:val="both"/>
        <w:rPr>
          <w:szCs w:val="28"/>
          <w:lang w:val="uk-UA"/>
        </w:rPr>
      </w:pPr>
    </w:p>
    <w:p w14:paraId="4C550E89" w14:textId="77777777" w:rsidR="008E09AC" w:rsidRPr="006D06D9" w:rsidRDefault="008E09AC" w:rsidP="00C02044">
      <w:pPr>
        <w:spacing w:line="20" w:lineRule="atLeast"/>
        <w:ind w:firstLine="709"/>
        <w:jc w:val="both"/>
        <w:rPr>
          <w:szCs w:val="28"/>
        </w:rPr>
      </w:pPr>
    </w:p>
    <w:p w14:paraId="761B8D56" w14:textId="77777777" w:rsidR="008E09AC" w:rsidRDefault="008E09AC" w:rsidP="00C02044">
      <w:pPr>
        <w:jc w:val="center"/>
        <w:rPr>
          <w:b/>
          <w:bCs/>
          <w:szCs w:val="28"/>
          <w:lang w:val="uk-UA"/>
        </w:rPr>
      </w:pPr>
      <w:r w:rsidRPr="006D06D9">
        <w:rPr>
          <w:b/>
          <w:bCs/>
          <w:szCs w:val="28"/>
          <w:lang w:val="uk-UA"/>
        </w:rPr>
        <w:t xml:space="preserve">      </w:t>
      </w:r>
      <w:r>
        <w:rPr>
          <w:b/>
          <w:bCs/>
          <w:szCs w:val="28"/>
          <w:lang w:val="uk-UA"/>
        </w:rPr>
        <w:t>10</w:t>
      </w:r>
      <w:r w:rsidRPr="006D06D9">
        <w:rPr>
          <w:b/>
          <w:bCs/>
          <w:szCs w:val="28"/>
          <w:lang w:val="uk-UA"/>
        </w:rPr>
        <w:t xml:space="preserve">. Організація проведення </w:t>
      </w:r>
      <w:r>
        <w:rPr>
          <w:b/>
          <w:bCs/>
          <w:szCs w:val="28"/>
          <w:lang w:val="uk-UA"/>
        </w:rPr>
        <w:t>К</w:t>
      </w:r>
      <w:r w:rsidRPr="006D06D9">
        <w:rPr>
          <w:b/>
          <w:bCs/>
          <w:szCs w:val="28"/>
          <w:lang w:val="uk-UA"/>
        </w:rPr>
        <w:t>онкурсу</w:t>
      </w:r>
    </w:p>
    <w:p w14:paraId="1A0A07D8" w14:textId="77777777" w:rsidR="008E09AC" w:rsidRPr="006D06D9" w:rsidRDefault="008E09AC" w:rsidP="00C02044">
      <w:pPr>
        <w:jc w:val="center"/>
        <w:rPr>
          <w:szCs w:val="28"/>
        </w:rPr>
      </w:pPr>
    </w:p>
    <w:p w14:paraId="0DDB96A7" w14:textId="77777777" w:rsidR="008E09AC" w:rsidRPr="00F425B0" w:rsidRDefault="008E09AC" w:rsidP="00C02044">
      <w:pPr>
        <w:pStyle w:val="a5"/>
        <w:tabs>
          <w:tab w:val="left" w:pos="3828"/>
        </w:tabs>
        <w:ind w:firstLine="709"/>
        <w:rPr>
          <w:rFonts w:ascii="Times New Roman" w:hAnsi="Times New Roman" w:cs="Times New Roman"/>
          <w:lang w:val="uk-UA"/>
        </w:rPr>
      </w:pPr>
      <w:r>
        <w:rPr>
          <w:b/>
          <w:bCs/>
          <w:lang w:val="uk-UA"/>
        </w:rPr>
        <w:t>10</w:t>
      </w:r>
      <w:r w:rsidRPr="006D06D9">
        <w:rPr>
          <w:rFonts w:ascii="Times New Roman" w:hAnsi="Times New Roman" w:cs="Times New Roman"/>
          <w:b/>
          <w:lang w:val="uk-UA"/>
        </w:rPr>
        <w:t>.1.</w:t>
      </w:r>
      <w:r w:rsidRPr="006D06D9">
        <w:rPr>
          <w:rFonts w:ascii="Times New Roman" w:hAnsi="Times New Roman" w:cs="Times New Roman"/>
          <w:lang w:val="uk-UA"/>
        </w:rPr>
        <w:t xml:space="preserve"> Замовник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 xml:space="preserve">онкурсу: </w:t>
      </w:r>
    </w:p>
    <w:p w14:paraId="3C2F4C73" w14:textId="77777777" w:rsidR="008E09AC" w:rsidRPr="006D06D9" w:rsidRDefault="008E09AC" w:rsidP="002E23B6">
      <w:pPr>
        <w:pStyle w:val="a5"/>
        <w:tabs>
          <w:tab w:val="left" w:pos="1418"/>
        </w:tabs>
        <w:ind w:firstLine="709"/>
        <w:rPr>
          <w:lang w:val="uk-UA"/>
        </w:rPr>
      </w:pPr>
      <w:r>
        <w:rPr>
          <w:b/>
          <w:bCs/>
          <w:lang w:val="uk-UA"/>
        </w:rPr>
        <w:t>10</w:t>
      </w:r>
      <w:r w:rsidRPr="00B7500A">
        <w:rPr>
          <w:rFonts w:ascii="Times New Roman" w:hAnsi="Times New Roman" w:cs="Times New Roman"/>
          <w:b/>
          <w:lang w:val="uk-UA"/>
        </w:rPr>
        <w:t>.1.1.</w:t>
      </w:r>
      <w:r>
        <w:rPr>
          <w:rFonts w:ascii="Times New Roman" w:hAnsi="Times New Roman" w:cs="Times New Roman"/>
          <w:lang w:val="uk-UA"/>
        </w:rPr>
        <w:t xml:space="preserve"> О</w:t>
      </w:r>
      <w:r w:rsidRPr="006D06D9">
        <w:rPr>
          <w:rFonts w:ascii="Times New Roman" w:hAnsi="Times New Roman" w:cs="Times New Roman"/>
          <w:lang w:val="uk-UA"/>
        </w:rPr>
        <w:t>прилюднює у засобах масової інформації оголошення про Конкурс, розглядає заяви бажаючих узяти участь у Конкурсі, перевіряє їх на відповідність професійного рівня відповідно до Умов Конкурсу, приймає рішення про їх допущення/недопущення до участі у Конкурсі</w:t>
      </w:r>
      <w:r>
        <w:rPr>
          <w:rFonts w:ascii="Times New Roman" w:hAnsi="Times New Roman" w:cs="Times New Roman"/>
          <w:lang w:val="uk-UA"/>
        </w:rPr>
        <w:t>.</w:t>
      </w:r>
    </w:p>
    <w:p w14:paraId="7D94B210" w14:textId="77777777" w:rsidR="008E09AC" w:rsidRPr="006D06D9" w:rsidRDefault="008E09AC" w:rsidP="002E23B6">
      <w:pPr>
        <w:pStyle w:val="a5"/>
        <w:ind w:firstLine="709"/>
        <w:rPr>
          <w:lang w:val="uk-UA"/>
        </w:rPr>
      </w:pPr>
      <w:r>
        <w:rPr>
          <w:b/>
          <w:bCs/>
          <w:lang w:val="uk-UA"/>
        </w:rPr>
        <w:t>10</w:t>
      </w:r>
      <w:r w:rsidRPr="00B7500A">
        <w:rPr>
          <w:rFonts w:ascii="Times New Roman" w:hAnsi="Times New Roman" w:cs="Times New Roman"/>
          <w:b/>
          <w:lang w:val="uk-UA"/>
        </w:rPr>
        <w:t>.1.2.</w:t>
      </w:r>
      <w:r>
        <w:rPr>
          <w:rFonts w:ascii="Times New Roman" w:hAnsi="Times New Roman" w:cs="Times New Roman"/>
          <w:lang w:val="uk-UA"/>
        </w:rPr>
        <w:t xml:space="preserve"> О</w:t>
      </w:r>
      <w:r w:rsidRPr="006D06D9">
        <w:rPr>
          <w:rFonts w:ascii="Times New Roman" w:hAnsi="Times New Roman" w:cs="Times New Roman"/>
          <w:lang w:val="uk-UA"/>
        </w:rPr>
        <w:t>рганізовує реєстрацію учасників, надає їм вихідні дані</w:t>
      </w:r>
      <w:r>
        <w:rPr>
          <w:rFonts w:ascii="Times New Roman" w:hAnsi="Times New Roman" w:cs="Times New Roman"/>
          <w:lang w:val="uk-UA"/>
        </w:rPr>
        <w:t>.</w:t>
      </w:r>
    </w:p>
    <w:p w14:paraId="4C800B4B" w14:textId="77777777" w:rsidR="008E09AC" w:rsidRPr="00337F23" w:rsidRDefault="008E09AC" w:rsidP="002E23B6">
      <w:pPr>
        <w:pStyle w:val="a5"/>
        <w:ind w:firstLine="709"/>
        <w:rPr>
          <w:lang w:val="uk-UA"/>
        </w:rPr>
      </w:pPr>
      <w:r>
        <w:rPr>
          <w:b/>
          <w:bCs/>
          <w:lang w:val="uk-UA"/>
        </w:rPr>
        <w:t>10</w:t>
      </w:r>
      <w:r w:rsidRPr="00B7500A">
        <w:rPr>
          <w:rFonts w:ascii="Times New Roman" w:hAnsi="Times New Roman" w:cs="Times New Roman"/>
          <w:b/>
          <w:lang w:val="uk-UA"/>
        </w:rPr>
        <w:t>.1.3.</w:t>
      </w:r>
      <w:r>
        <w:rPr>
          <w:rFonts w:ascii="Times New Roman" w:hAnsi="Times New Roman" w:cs="Times New Roman"/>
          <w:lang w:val="uk-UA"/>
        </w:rPr>
        <w:t xml:space="preserve"> О</w:t>
      </w:r>
      <w:r w:rsidRPr="006D06D9">
        <w:rPr>
          <w:rFonts w:ascii="Times New Roman" w:hAnsi="Times New Roman" w:cs="Times New Roman"/>
          <w:lang w:val="uk-UA"/>
        </w:rPr>
        <w:t xml:space="preserve">рганізовує приймання </w:t>
      </w:r>
      <w:proofErr w:type="spellStart"/>
      <w:r w:rsidRPr="006D06D9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>є</w:t>
      </w:r>
      <w:r w:rsidRPr="006D06D9">
        <w:rPr>
          <w:rFonts w:ascii="Times New Roman" w:hAnsi="Times New Roman" w:cs="Times New Roman"/>
          <w:lang w:val="uk-UA"/>
        </w:rPr>
        <w:t>ктних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пропозицій</w:t>
      </w:r>
      <w:r>
        <w:rPr>
          <w:rFonts w:ascii="Times New Roman" w:hAnsi="Times New Roman" w:cs="Times New Roman"/>
          <w:lang w:val="uk-UA"/>
        </w:rPr>
        <w:t>.</w:t>
      </w:r>
    </w:p>
    <w:p w14:paraId="673E2345" w14:textId="77777777" w:rsidR="008E09AC" w:rsidRPr="00337F23" w:rsidRDefault="008E09AC" w:rsidP="002E23B6">
      <w:pPr>
        <w:pStyle w:val="a5"/>
        <w:tabs>
          <w:tab w:val="left" w:pos="1418"/>
        </w:tabs>
        <w:ind w:firstLine="709"/>
        <w:rPr>
          <w:lang w:val="uk-UA"/>
        </w:rPr>
      </w:pPr>
      <w:r>
        <w:rPr>
          <w:b/>
          <w:bCs/>
          <w:lang w:val="uk-UA"/>
        </w:rPr>
        <w:t>10</w:t>
      </w:r>
      <w:r w:rsidRPr="00B7500A">
        <w:rPr>
          <w:rFonts w:ascii="Times New Roman" w:hAnsi="Times New Roman" w:cs="Times New Roman"/>
          <w:b/>
          <w:lang w:val="uk-UA"/>
        </w:rPr>
        <w:t>.1.4.</w:t>
      </w:r>
      <w:r>
        <w:rPr>
          <w:rFonts w:ascii="Times New Roman" w:hAnsi="Times New Roman" w:cs="Times New Roman"/>
          <w:lang w:val="uk-UA"/>
        </w:rPr>
        <w:t xml:space="preserve"> З</w:t>
      </w:r>
      <w:r w:rsidRPr="006D06D9">
        <w:rPr>
          <w:rFonts w:ascii="Times New Roman" w:hAnsi="Times New Roman" w:cs="Times New Roman"/>
          <w:lang w:val="uk-UA"/>
        </w:rPr>
        <w:t xml:space="preserve">абезпечує надання приміщень для роботи </w:t>
      </w:r>
      <w:r>
        <w:rPr>
          <w:rFonts w:ascii="Times New Roman" w:hAnsi="Times New Roman" w:cs="Times New Roman"/>
          <w:lang w:val="uk-UA"/>
        </w:rPr>
        <w:t>Ж</w:t>
      </w:r>
      <w:r w:rsidRPr="006D06D9">
        <w:rPr>
          <w:rFonts w:ascii="Times New Roman" w:hAnsi="Times New Roman" w:cs="Times New Roman"/>
          <w:lang w:val="uk-UA"/>
        </w:rPr>
        <w:t xml:space="preserve">урі, відповідального секретаря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 xml:space="preserve">онкурсу, приймання та тимчасового зберігання </w:t>
      </w:r>
      <w:proofErr w:type="spellStart"/>
      <w:r w:rsidRPr="006D06D9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>є</w:t>
      </w:r>
      <w:r w:rsidRPr="006D06D9">
        <w:rPr>
          <w:rFonts w:ascii="Times New Roman" w:hAnsi="Times New Roman" w:cs="Times New Roman"/>
          <w:lang w:val="uk-UA"/>
        </w:rPr>
        <w:t>ктних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пропозицій, проведення їх виставок</w:t>
      </w:r>
      <w:r>
        <w:rPr>
          <w:rFonts w:ascii="Times New Roman" w:hAnsi="Times New Roman" w:cs="Times New Roman"/>
          <w:lang w:val="uk-UA"/>
        </w:rPr>
        <w:t>.</w:t>
      </w:r>
    </w:p>
    <w:p w14:paraId="55DC04E7" w14:textId="77777777" w:rsidR="008E09AC" w:rsidRPr="006D06D9" w:rsidRDefault="008E09AC" w:rsidP="002E23B6">
      <w:pPr>
        <w:pStyle w:val="a5"/>
        <w:tabs>
          <w:tab w:val="left" w:pos="1418"/>
        </w:tabs>
        <w:ind w:firstLine="709"/>
        <w:rPr>
          <w:lang w:val="uk-UA"/>
        </w:rPr>
      </w:pPr>
      <w:r>
        <w:rPr>
          <w:b/>
          <w:bCs/>
          <w:lang w:val="uk-UA"/>
        </w:rPr>
        <w:t>10</w:t>
      </w:r>
      <w:r w:rsidRPr="00B7500A">
        <w:rPr>
          <w:rFonts w:ascii="Times New Roman" w:hAnsi="Times New Roman" w:cs="Times New Roman"/>
          <w:b/>
          <w:lang w:val="uk-UA"/>
        </w:rPr>
        <w:t>.1.5.</w:t>
      </w:r>
      <w:r>
        <w:rPr>
          <w:rFonts w:ascii="Times New Roman" w:hAnsi="Times New Roman" w:cs="Times New Roman"/>
          <w:lang w:val="uk-UA"/>
        </w:rPr>
        <w:t xml:space="preserve"> З</w:t>
      </w:r>
      <w:r w:rsidRPr="006D06D9">
        <w:rPr>
          <w:rFonts w:ascii="Times New Roman" w:hAnsi="Times New Roman" w:cs="Times New Roman"/>
          <w:lang w:val="uk-UA"/>
        </w:rPr>
        <w:t xml:space="preserve">дійснює фінансування витрат, пов'язаних з проведенням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>онкурсу, виплачує премії переможцям</w:t>
      </w:r>
      <w:r>
        <w:rPr>
          <w:rFonts w:ascii="Times New Roman" w:hAnsi="Times New Roman" w:cs="Times New Roman"/>
          <w:lang w:val="uk-UA"/>
        </w:rPr>
        <w:t>.</w:t>
      </w:r>
      <w:r w:rsidRPr="006D06D9">
        <w:rPr>
          <w:rFonts w:ascii="Times New Roman" w:hAnsi="Times New Roman" w:cs="Times New Roman"/>
          <w:lang w:val="uk-UA"/>
        </w:rPr>
        <w:t xml:space="preserve"> </w:t>
      </w:r>
    </w:p>
    <w:p w14:paraId="74B4EEE7" w14:textId="77777777" w:rsidR="008E09AC" w:rsidRDefault="008E09AC" w:rsidP="002E23B6">
      <w:pPr>
        <w:pStyle w:val="a5"/>
        <w:tabs>
          <w:tab w:val="left" w:pos="1418"/>
        </w:tabs>
        <w:ind w:firstLine="709"/>
        <w:rPr>
          <w:rFonts w:ascii="Times New Roman" w:hAnsi="Times New Roman" w:cs="Times New Roman"/>
          <w:lang w:val="uk-UA"/>
        </w:rPr>
      </w:pPr>
      <w:r>
        <w:rPr>
          <w:b/>
          <w:bCs/>
          <w:lang w:val="uk-UA"/>
        </w:rPr>
        <w:t>10</w:t>
      </w:r>
      <w:r w:rsidRPr="00B7500A">
        <w:rPr>
          <w:rFonts w:ascii="Times New Roman" w:hAnsi="Times New Roman" w:cs="Times New Roman"/>
          <w:b/>
          <w:lang w:val="uk-UA"/>
        </w:rPr>
        <w:t>.1.6.</w:t>
      </w:r>
      <w:r>
        <w:rPr>
          <w:rFonts w:ascii="Times New Roman" w:hAnsi="Times New Roman" w:cs="Times New Roman"/>
          <w:lang w:val="uk-UA"/>
        </w:rPr>
        <w:t xml:space="preserve"> З</w:t>
      </w:r>
      <w:r w:rsidRPr="006D06D9">
        <w:rPr>
          <w:rFonts w:ascii="Times New Roman" w:hAnsi="Times New Roman" w:cs="Times New Roman"/>
          <w:lang w:val="uk-UA"/>
        </w:rPr>
        <w:t xml:space="preserve">абезпечує використання </w:t>
      </w:r>
      <w:proofErr w:type="spellStart"/>
      <w:r w:rsidRPr="006D06D9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>є</w:t>
      </w:r>
      <w:r w:rsidRPr="006D06D9">
        <w:rPr>
          <w:rFonts w:ascii="Times New Roman" w:hAnsi="Times New Roman" w:cs="Times New Roman"/>
          <w:lang w:val="uk-UA"/>
        </w:rPr>
        <w:t>ктних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пропозицій у спосіб, який визначено в оголошенні про проведення Конкурсу і його </w:t>
      </w:r>
      <w:r>
        <w:rPr>
          <w:rFonts w:ascii="Times New Roman" w:hAnsi="Times New Roman" w:cs="Times New Roman"/>
          <w:lang w:val="uk-UA"/>
        </w:rPr>
        <w:t>У</w:t>
      </w:r>
      <w:r w:rsidRPr="006D06D9">
        <w:rPr>
          <w:rFonts w:ascii="Times New Roman" w:hAnsi="Times New Roman" w:cs="Times New Roman"/>
          <w:lang w:val="uk-UA"/>
        </w:rPr>
        <w:t>мовах.</w:t>
      </w:r>
      <w:r>
        <w:rPr>
          <w:lang w:val="uk-UA"/>
        </w:rPr>
        <w:t xml:space="preserve"> </w:t>
      </w:r>
      <w:r w:rsidRPr="006D06D9">
        <w:rPr>
          <w:rFonts w:ascii="Times New Roman" w:hAnsi="Times New Roman" w:cs="Times New Roman"/>
          <w:lang w:val="uk-UA"/>
        </w:rPr>
        <w:t>Оголошення про проведення Конкурсу оприлюднюється в</w:t>
      </w:r>
      <w:r>
        <w:rPr>
          <w:rFonts w:ascii="Times New Roman" w:hAnsi="Times New Roman" w:cs="Times New Roman"/>
          <w:lang w:val="uk-UA"/>
        </w:rPr>
        <w:t xml:space="preserve"> </w:t>
      </w:r>
      <w:r w:rsidRPr="006D06D9">
        <w:rPr>
          <w:rFonts w:ascii="Times New Roman" w:hAnsi="Times New Roman" w:cs="Times New Roman"/>
          <w:lang w:val="uk-UA"/>
        </w:rPr>
        <w:t>друкованих засобах масо</w:t>
      </w:r>
      <w:r>
        <w:rPr>
          <w:rFonts w:ascii="Times New Roman" w:hAnsi="Times New Roman" w:cs="Times New Roman"/>
          <w:lang w:val="uk-UA"/>
        </w:rPr>
        <w:t xml:space="preserve">вої інформації та на офіційному </w:t>
      </w:r>
      <w:proofErr w:type="spellStart"/>
      <w:r w:rsidRPr="006D06D9">
        <w:rPr>
          <w:rFonts w:ascii="Times New Roman" w:hAnsi="Times New Roman" w:cs="Times New Roman"/>
          <w:lang w:val="uk-UA"/>
        </w:rPr>
        <w:t>вебпорталі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Чернівецької міської ради, а також розповсюджується через</w:t>
      </w:r>
      <w:r>
        <w:rPr>
          <w:rFonts w:ascii="Times New Roman" w:hAnsi="Times New Roman" w:cs="Times New Roman"/>
          <w:lang w:val="uk-UA"/>
        </w:rPr>
        <w:t xml:space="preserve"> </w:t>
      </w:r>
      <w:r w:rsidRPr="00615131">
        <w:rPr>
          <w:color w:val="000000"/>
          <w:lang w:val="uk-UA"/>
        </w:rPr>
        <w:t>місцев</w:t>
      </w:r>
      <w:r>
        <w:rPr>
          <w:color w:val="000000"/>
          <w:lang w:val="uk-UA"/>
        </w:rPr>
        <w:t>у</w:t>
      </w:r>
      <w:r w:rsidRPr="00615131">
        <w:rPr>
          <w:color w:val="000000"/>
          <w:lang w:val="uk-UA"/>
        </w:rPr>
        <w:t xml:space="preserve"> організаці</w:t>
      </w:r>
      <w:r>
        <w:rPr>
          <w:color w:val="000000"/>
          <w:lang w:val="uk-UA"/>
        </w:rPr>
        <w:t>ю</w:t>
      </w:r>
      <w:r w:rsidRPr="00615131">
        <w:rPr>
          <w:color w:val="000000"/>
          <w:lang w:val="uk-UA"/>
        </w:rPr>
        <w:t xml:space="preserve"> Національної спілки архітекторів України</w:t>
      </w:r>
      <w:r>
        <w:rPr>
          <w:rFonts w:ascii="Times New Roman" w:hAnsi="Times New Roman" w:cs="Times New Roman"/>
          <w:lang w:val="uk-UA"/>
        </w:rPr>
        <w:t xml:space="preserve"> в Чернівецькій області (надалі – </w:t>
      </w:r>
      <w:r w:rsidRPr="00EE5CB3">
        <w:rPr>
          <w:rFonts w:ascii="Times New Roman" w:hAnsi="Times New Roman" w:cs="Times New Roman"/>
          <w:lang w:val="uk-UA"/>
        </w:rPr>
        <w:t>МО НСАУ</w:t>
      </w:r>
      <w:r w:rsidRPr="006D06D9">
        <w:rPr>
          <w:rFonts w:ascii="Times New Roman" w:hAnsi="Times New Roman" w:cs="Times New Roman"/>
          <w:lang w:val="uk-UA"/>
        </w:rPr>
        <w:t>), місцеві органи містобудування та архітектури та інші зацікавлені установи і організації з урахуванням часу, необхідного для реєстрації учасників, але не менше ніж за місяць до визначеної в оголошенні дати початку проведення Конкурсу.</w:t>
      </w:r>
    </w:p>
    <w:p w14:paraId="5C3DFDB7" w14:textId="77777777" w:rsidR="008E09AC" w:rsidRDefault="008E09AC" w:rsidP="002E23B6">
      <w:pPr>
        <w:pStyle w:val="a5"/>
        <w:tabs>
          <w:tab w:val="left" w:pos="1418"/>
        </w:tabs>
        <w:ind w:firstLine="709"/>
        <w:rPr>
          <w:rFonts w:ascii="Times New Roman" w:hAnsi="Times New Roman" w:cs="Times New Roman"/>
          <w:lang w:val="uk-UA"/>
        </w:rPr>
      </w:pPr>
    </w:p>
    <w:p w14:paraId="513B419A" w14:textId="77777777" w:rsidR="008E09AC" w:rsidRPr="006D06D9" w:rsidRDefault="008E09AC" w:rsidP="00C02044">
      <w:pPr>
        <w:pStyle w:val="a5"/>
        <w:tabs>
          <w:tab w:val="left" w:pos="3828"/>
        </w:tabs>
        <w:ind w:firstLine="709"/>
      </w:pPr>
      <w:r>
        <w:rPr>
          <w:b/>
          <w:bCs/>
          <w:lang w:val="uk-UA"/>
        </w:rPr>
        <w:t>10</w:t>
      </w:r>
      <w:r w:rsidRPr="006D06D9">
        <w:rPr>
          <w:rFonts w:ascii="Times New Roman" w:hAnsi="Times New Roman" w:cs="Times New Roman"/>
          <w:b/>
          <w:lang w:val="uk-UA"/>
        </w:rPr>
        <w:t>.2.</w:t>
      </w:r>
      <w:r w:rsidRPr="006D06D9">
        <w:rPr>
          <w:rFonts w:ascii="Times New Roman" w:hAnsi="Times New Roman" w:cs="Times New Roman"/>
          <w:lang w:val="uk-UA"/>
        </w:rPr>
        <w:t xml:space="preserve"> Замовник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 xml:space="preserve">онкурсу може </w:t>
      </w:r>
      <w:proofErr w:type="spellStart"/>
      <w:r w:rsidRPr="006D06D9">
        <w:rPr>
          <w:rFonts w:ascii="Times New Roman" w:hAnsi="Times New Roman" w:cs="Times New Roman"/>
          <w:lang w:val="uk-UA"/>
        </w:rPr>
        <w:t>внести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зміни до програми та </w:t>
      </w:r>
      <w:r>
        <w:rPr>
          <w:rFonts w:ascii="Times New Roman" w:hAnsi="Times New Roman" w:cs="Times New Roman"/>
          <w:lang w:val="uk-UA"/>
        </w:rPr>
        <w:t>У</w:t>
      </w:r>
      <w:r w:rsidRPr="006D06D9">
        <w:rPr>
          <w:rFonts w:ascii="Times New Roman" w:hAnsi="Times New Roman" w:cs="Times New Roman"/>
          <w:lang w:val="uk-UA"/>
        </w:rPr>
        <w:t xml:space="preserve">мов Конкурсу лише у виключному порядку і тільки </w:t>
      </w:r>
      <w:r>
        <w:rPr>
          <w:rFonts w:ascii="Times New Roman" w:hAnsi="Times New Roman" w:cs="Times New Roman"/>
          <w:lang w:val="uk-UA"/>
        </w:rPr>
        <w:t>впродовж</w:t>
      </w:r>
      <w:r w:rsidRPr="006D06D9">
        <w:rPr>
          <w:rFonts w:ascii="Times New Roman" w:hAnsi="Times New Roman" w:cs="Times New Roman"/>
          <w:lang w:val="uk-UA"/>
        </w:rPr>
        <w:t xml:space="preserve"> першої третини терміну, встановленого для розроблення конкурсних </w:t>
      </w:r>
      <w:proofErr w:type="spellStart"/>
      <w:r w:rsidRPr="006D06D9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>є</w:t>
      </w:r>
      <w:r w:rsidRPr="006D06D9">
        <w:rPr>
          <w:rFonts w:ascii="Times New Roman" w:hAnsi="Times New Roman" w:cs="Times New Roman"/>
          <w:lang w:val="uk-UA"/>
        </w:rPr>
        <w:t>ктів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, з повідомленням про своє рішення всіх </w:t>
      </w:r>
      <w:r>
        <w:rPr>
          <w:rFonts w:ascii="Times New Roman" w:hAnsi="Times New Roman" w:cs="Times New Roman"/>
          <w:lang w:val="uk-UA"/>
        </w:rPr>
        <w:t>У</w:t>
      </w:r>
      <w:r w:rsidRPr="006D06D9">
        <w:rPr>
          <w:rFonts w:ascii="Times New Roman" w:hAnsi="Times New Roman" w:cs="Times New Roman"/>
          <w:lang w:val="uk-UA"/>
        </w:rPr>
        <w:t xml:space="preserve">часників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>онкурсу в тому ж порядку, в якому він був оголошений.</w:t>
      </w:r>
    </w:p>
    <w:p w14:paraId="69508EE7" w14:textId="77777777" w:rsidR="008E09AC" w:rsidRDefault="008E09AC" w:rsidP="00C02044">
      <w:pPr>
        <w:pStyle w:val="a5"/>
        <w:tabs>
          <w:tab w:val="left" w:pos="3828"/>
        </w:tabs>
        <w:ind w:firstLine="709"/>
        <w:rPr>
          <w:rFonts w:ascii="Times New Roman" w:hAnsi="Times New Roman" w:cs="Times New Roman"/>
          <w:lang w:val="uk-UA"/>
        </w:rPr>
      </w:pPr>
      <w:r w:rsidRPr="006D06D9">
        <w:rPr>
          <w:rFonts w:ascii="Times New Roman" w:hAnsi="Times New Roman" w:cs="Times New Roman"/>
          <w:lang w:val="uk-UA"/>
        </w:rPr>
        <w:t>У ході проведення Конкурсу Учасники мають право звертатися, у разі потреби, до організатора Конкурсу для одержання додаткової інформації.</w:t>
      </w:r>
    </w:p>
    <w:p w14:paraId="52872B94" w14:textId="77777777" w:rsidR="008E09AC" w:rsidRDefault="008E09AC" w:rsidP="00C02044">
      <w:pPr>
        <w:pStyle w:val="a5"/>
        <w:tabs>
          <w:tab w:val="left" w:pos="3828"/>
        </w:tabs>
        <w:ind w:firstLine="709"/>
        <w:rPr>
          <w:rFonts w:ascii="Times New Roman" w:hAnsi="Times New Roman" w:cs="Times New Roman"/>
          <w:lang w:val="uk-UA"/>
        </w:rPr>
      </w:pPr>
    </w:p>
    <w:p w14:paraId="269FA9AE" w14:textId="77777777" w:rsidR="008E09AC" w:rsidRDefault="008E09AC" w:rsidP="00C02044">
      <w:pPr>
        <w:pStyle w:val="a5"/>
        <w:tabs>
          <w:tab w:val="left" w:pos="3828"/>
        </w:tabs>
        <w:ind w:firstLine="709"/>
        <w:rPr>
          <w:rFonts w:ascii="Times New Roman" w:hAnsi="Times New Roman" w:cs="Times New Roman"/>
          <w:lang w:val="uk-UA"/>
        </w:rPr>
      </w:pPr>
      <w:r>
        <w:rPr>
          <w:b/>
          <w:bCs/>
          <w:lang w:val="uk-UA"/>
        </w:rPr>
        <w:t>10</w:t>
      </w:r>
      <w:r w:rsidRPr="006D06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3</w:t>
      </w:r>
      <w:r w:rsidRPr="006D06D9">
        <w:rPr>
          <w:rFonts w:ascii="Times New Roman" w:hAnsi="Times New Roman" w:cs="Times New Roman"/>
          <w:b/>
          <w:lang w:val="uk-UA"/>
        </w:rPr>
        <w:t>.</w:t>
      </w:r>
      <w:r w:rsidRPr="006D06D9">
        <w:rPr>
          <w:rFonts w:ascii="Times New Roman" w:hAnsi="Times New Roman" w:cs="Times New Roman"/>
          <w:lang w:val="uk-UA"/>
        </w:rPr>
        <w:t xml:space="preserve"> Терміни проведення Конкурсу визначаються Замовником та зазначаються в офіційному повідомлені про проведення Конкурсу.</w:t>
      </w:r>
    </w:p>
    <w:p w14:paraId="563D34AD" w14:textId="77777777" w:rsidR="008E09AC" w:rsidRDefault="008E09AC" w:rsidP="00C02044">
      <w:pPr>
        <w:pStyle w:val="a5"/>
        <w:tabs>
          <w:tab w:val="left" w:pos="3828"/>
        </w:tabs>
        <w:ind w:firstLine="709"/>
        <w:rPr>
          <w:rFonts w:ascii="Times New Roman" w:hAnsi="Times New Roman" w:cs="Times New Roman"/>
          <w:lang w:val="uk-UA"/>
        </w:rPr>
      </w:pPr>
    </w:p>
    <w:p w14:paraId="051AC118" w14:textId="77777777" w:rsidR="008E09AC" w:rsidRDefault="008E09AC" w:rsidP="00C02044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lang w:val="uk-UA"/>
        </w:rPr>
      </w:pPr>
      <w:r w:rsidRPr="00615CB6">
        <w:rPr>
          <w:lang w:val="uk-UA"/>
        </w:rPr>
        <w:t>10</w:t>
      </w:r>
      <w:r w:rsidRPr="006D06D9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4</w:t>
      </w:r>
      <w:r w:rsidRPr="006D06D9">
        <w:rPr>
          <w:rFonts w:ascii="Times New Roman" w:hAnsi="Times New Roman" w:cs="Times New Roman"/>
          <w:lang w:val="uk-UA"/>
        </w:rPr>
        <w:t xml:space="preserve">. </w:t>
      </w:r>
      <w:r w:rsidRPr="006D06D9">
        <w:rPr>
          <w:rFonts w:ascii="Times New Roman" w:hAnsi="Times New Roman" w:cs="Times New Roman"/>
          <w:b w:val="0"/>
          <w:lang w:val="uk-UA"/>
        </w:rPr>
        <w:t xml:space="preserve">Замовник приймає </w:t>
      </w:r>
      <w:proofErr w:type="spellStart"/>
      <w:r w:rsidRPr="006D06D9">
        <w:rPr>
          <w:rFonts w:ascii="Times New Roman" w:hAnsi="Times New Roman" w:cs="Times New Roman"/>
          <w:b w:val="0"/>
          <w:lang w:val="uk-UA"/>
        </w:rPr>
        <w:t>про</w:t>
      </w:r>
      <w:r>
        <w:rPr>
          <w:rFonts w:ascii="Times New Roman" w:hAnsi="Times New Roman" w:cs="Times New Roman"/>
          <w:b w:val="0"/>
          <w:lang w:val="uk-UA"/>
        </w:rPr>
        <w:t>є</w:t>
      </w:r>
      <w:r w:rsidRPr="006D06D9">
        <w:rPr>
          <w:rFonts w:ascii="Times New Roman" w:hAnsi="Times New Roman" w:cs="Times New Roman"/>
          <w:b w:val="0"/>
          <w:lang w:val="uk-UA"/>
        </w:rPr>
        <w:t>ктні</w:t>
      </w:r>
      <w:proofErr w:type="spellEnd"/>
      <w:r w:rsidRPr="006D06D9">
        <w:rPr>
          <w:rFonts w:ascii="Times New Roman" w:hAnsi="Times New Roman" w:cs="Times New Roman"/>
          <w:b w:val="0"/>
          <w:lang w:val="uk-UA"/>
        </w:rPr>
        <w:t xml:space="preserve"> пропозиції для участі у Конкурсі за </w:t>
      </w:r>
      <w:proofErr w:type="spellStart"/>
      <w:r w:rsidRPr="006D06D9">
        <w:rPr>
          <w:rFonts w:ascii="Times New Roman" w:hAnsi="Times New Roman" w:cs="Times New Roman"/>
          <w:b w:val="0"/>
          <w:lang w:val="uk-UA"/>
        </w:rPr>
        <w:t>адресою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д</w:t>
      </w:r>
      <w:r w:rsidRPr="006D06D9">
        <w:rPr>
          <w:rFonts w:ascii="Times New Roman" w:hAnsi="Times New Roman" w:cs="Times New Roman"/>
          <w:b w:val="0"/>
          <w:lang w:val="uk-UA"/>
        </w:rPr>
        <w:t>епартамент</w:t>
      </w:r>
      <w:r>
        <w:rPr>
          <w:rFonts w:ascii="Times New Roman" w:hAnsi="Times New Roman" w:cs="Times New Roman"/>
          <w:b w:val="0"/>
          <w:lang w:val="uk-UA"/>
        </w:rPr>
        <w:t>у</w:t>
      </w:r>
      <w:r w:rsidRPr="006D06D9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>урбаністики та архітектури</w:t>
      </w:r>
      <w:r w:rsidRPr="006D06D9">
        <w:rPr>
          <w:rFonts w:ascii="Times New Roman" w:hAnsi="Times New Roman" w:cs="Times New Roman"/>
          <w:b w:val="0"/>
          <w:lang w:val="uk-UA"/>
        </w:rPr>
        <w:t xml:space="preserve"> Чернівецької міської ради</w:t>
      </w:r>
      <w:r>
        <w:rPr>
          <w:rFonts w:ascii="Times New Roman" w:hAnsi="Times New Roman" w:cs="Times New Roman"/>
          <w:b w:val="0"/>
          <w:lang w:val="uk-UA"/>
        </w:rPr>
        <w:t>:</w:t>
      </w:r>
      <w:r w:rsidRPr="006D06D9">
        <w:rPr>
          <w:rFonts w:ascii="Times New Roman" w:hAnsi="Times New Roman" w:cs="Times New Roman"/>
          <w:b w:val="0"/>
          <w:lang w:val="uk-UA"/>
        </w:rPr>
        <w:t xml:space="preserve"> 58008, м. Чернівці, вул. </w:t>
      </w:r>
      <w:proofErr w:type="spellStart"/>
      <w:r w:rsidRPr="006D06D9">
        <w:rPr>
          <w:rFonts w:ascii="Times New Roman" w:hAnsi="Times New Roman" w:cs="Times New Roman"/>
          <w:b w:val="0"/>
          <w:lang w:val="uk-UA"/>
        </w:rPr>
        <w:t>Б</w:t>
      </w:r>
      <w:r>
        <w:rPr>
          <w:rFonts w:ascii="Times New Roman" w:hAnsi="Times New Roman" w:cs="Times New Roman"/>
          <w:b w:val="0"/>
          <w:lang w:val="uk-UA"/>
        </w:rPr>
        <w:t>.</w:t>
      </w:r>
      <w:r w:rsidRPr="006D06D9">
        <w:rPr>
          <w:rFonts w:ascii="Times New Roman" w:hAnsi="Times New Roman" w:cs="Times New Roman"/>
          <w:b w:val="0"/>
          <w:lang w:val="uk-UA"/>
        </w:rPr>
        <w:t>Хмельницького</w:t>
      </w:r>
      <w:proofErr w:type="spellEnd"/>
      <w:r w:rsidRPr="006D06D9">
        <w:rPr>
          <w:rFonts w:ascii="Times New Roman" w:hAnsi="Times New Roman" w:cs="Times New Roman"/>
          <w:b w:val="0"/>
          <w:lang w:val="uk-UA"/>
        </w:rPr>
        <w:t xml:space="preserve">, 64-А, </w:t>
      </w:r>
      <w:proofErr w:type="spellStart"/>
      <w:r w:rsidRPr="007434BC">
        <w:rPr>
          <w:rFonts w:ascii="Times New Roman" w:hAnsi="Times New Roman" w:cs="Times New Roman"/>
          <w:b w:val="0"/>
          <w:lang w:val="uk-UA"/>
        </w:rPr>
        <w:t>каб</w:t>
      </w:r>
      <w:proofErr w:type="spellEnd"/>
      <w:r w:rsidRPr="007434BC">
        <w:rPr>
          <w:rFonts w:ascii="Times New Roman" w:hAnsi="Times New Roman" w:cs="Times New Roman"/>
          <w:b w:val="0"/>
          <w:lang w:val="uk-UA"/>
        </w:rPr>
        <w:t>. 303.</w:t>
      </w:r>
      <w:r w:rsidRPr="007434BC">
        <w:rPr>
          <w:rFonts w:ascii="Times New Roman" w:hAnsi="Times New Roman" w:cs="Times New Roman"/>
          <w:lang w:val="uk-UA"/>
        </w:rPr>
        <w:t xml:space="preserve"> </w:t>
      </w:r>
      <w:r w:rsidRPr="007434BC">
        <w:rPr>
          <w:rFonts w:ascii="Times New Roman" w:hAnsi="Times New Roman" w:cs="Times New Roman"/>
          <w:b w:val="0"/>
          <w:bCs w:val="0"/>
          <w:lang w:val="uk-UA"/>
        </w:rPr>
        <w:t>Телефон для довідок: (0372) 55-58-83.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 xml:space="preserve"> Час роботи: понеділок – четвер з </w:t>
      </w:r>
      <w:r>
        <w:rPr>
          <w:rFonts w:ascii="Times New Roman" w:hAnsi="Times New Roman" w:cs="Times New Roman"/>
          <w:b w:val="0"/>
          <w:bCs w:val="0"/>
          <w:lang w:val="uk-UA"/>
        </w:rPr>
        <w:t>8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>.</w:t>
      </w:r>
      <w:r>
        <w:rPr>
          <w:rFonts w:ascii="Times New Roman" w:hAnsi="Times New Roman" w:cs="Times New Roman"/>
          <w:b w:val="0"/>
          <w:bCs w:val="0"/>
          <w:lang w:val="uk-UA"/>
        </w:rPr>
        <w:t>3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>0 до 1</w:t>
      </w:r>
      <w:r>
        <w:rPr>
          <w:rFonts w:ascii="Times New Roman" w:hAnsi="Times New Roman" w:cs="Times New Roman"/>
          <w:b w:val="0"/>
          <w:bCs w:val="0"/>
          <w:lang w:val="uk-UA"/>
        </w:rPr>
        <w:t>7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>.</w:t>
      </w:r>
      <w:r>
        <w:rPr>
          <w:rFonts w:ascii="Times New Roman" w:hAnsi="Times New Roman" w:cs="Times New Roman"/>
          <w:b w:val="0"/>
          <w:bCs w:val="0"/>
          <w:lang w:val="uk-UA"/>
        </w:rPr>
        <w:t>3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 xml:space="preserve">0, п’ятниця з </w:t>
      </w:r>
      <w:r>
        <w:rPr>
          <w:rFonts w:ascii="Times New Roman" w:hAnsi="Times New Roman" w:cs="Times New Roman"/>
          <w:b w:val="0"/>
          <w:bCs w:val="0"/>
          <w:lang w:val="uk-UA"/>
        </w:rPr>
        <w:t>8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>.</w:t>
      </w:r>
      <w:r>
        <w:rPr>
          <w:rFonts w:ascii="Times New Roman" w:hAnsi="Times New Roman" w:cs="Times New Roman"/>
          <w:b w:val="0"/>
          <w:bCs w:val="0"/>
          <w:lang w:val="uk-UA"/>
        </w:rPr>
        <w:t>3</w:t>
      </w:r>
      <w:r w:rsidRPr="006D06D9">
        <w:rPr>
          <w:rFonts w:ascii="Times New Roman" w:hAnsi="Times New Roman" w:cs="Times New Roman"/>
          <w:b w:val="0"/>
          <w:bCs w:val="0"/>
          <w:lang w:val="uk-UA"/>
        </w:rPr>
        <w:t>0 до 17.00.</w:t>
      </w:r>
      <w:r w:rsidRPr="006D06D9">
        <w:rPr>
          <w:rFonts w:ascii="Times New Roman" w:hAnsi="Times New Roman" w:cs="Times New Roman"/>
          <w:lang w:val="uk-UA"/>
        </w:rPr>
        <w:tab/>
      </w:r>
    </w:p>
    <w:p w14:paraId="6E6E6CF0" w14:textId="77777777" w:rsidR="008E09AC" w:rsidRDefault="008E09AC" w:rsidP="00C02044">
      <w:pPr>
        <w:pStyle w:val="a5"/>
        <w:tabs>
          <w:tab w:val="left" w:pos="3828"/>
        </w:tabs>
        <w:ind w:firstLine="709"/>
        <w:rPr>
          <w:rFonts w:ascii="Times New Roman" w:hAnsi="Times New Roman" w:cs="Times New Roman"/>
          <w:b/>
          <w:lang w:val="uk-UA"/>
        </w:rPr>
      </w:pPr>
    </w:p>
    <w:p w14:paraId="1D562E5F" w14:textId="77777777" w:rsidR="008E09AC" w:rsidRPr="006D06D9" w:rsidRDefault="008E09AC" w:rsidP="00C02044">
      <w:pPr>
        <w:pStyle w:val="a5"/>
        <w:tabs>
          <w:tab w:val="left" w:pos="3828"/>
        </w:tabs>
        <w:ind w:firstLine="709"/>
      </w:pPr>
      <w:r>
        <w:rPr>
          <w:b/>
          <w:bCs/>
          <w:lang w:val="uk-UA"/>
        </w:rPr>
        <w:lastRenderedPageBreak/>
        <w:t>10</w:t>
      </w:r>
      <w:r w:rsidRPr="006D06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5</w:t>
      </w:r>
      <w:r w:rsidRPr="006D06D9">
        <w:rPr>
          <w:rFonts w:ascii="Times New Roman" w:hAnsi="Times New Roman" w:cs="Times New Roman"/>
          <w:b/>
          <w:lang w:val="uk-UA"/>
        </w:rPr>
        <w:t>.</w:t>
      </w:r>
      <w:r w:rsidRPr="006D06D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D06D9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>є</w:t>
      </w:r>
      <w:r w:rsidRPr="006D06D9">
        <w:rPr>
          <w:rFonts w:ascii="Times New Roman" w:hAnsi="Times New Roman" w:cs="Times New Roman"/>
          <w:lang w:val="uk-UA"/>
        </w:rPr>
        <w:t>кти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вважаються поданими у встановлений термін, якщо їх відправлено на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 xml:space="preserve">онкурс або подано особисто не пізніше дати, зазначеної в </w:t>
      </w:r>
      <w:r>
        <w:rPr>
          <w:rFonts w:ascii="Times New Roman" w:hAnsi="Times New Roman" w:cs="Times New Roman"/>
          <w:lang w:val="uk-UA"/>
        </w:rPr>
        <w:t>У</w:t>
      </w:r>
      <w:r w:rsidRPr="006D06D9">
        <w:rPr>
          <w:rFonts w:ascii="Times New Roman" w:hAnsi="Times New Roman" w:cs="Times New Roman"/>
          <w:lang w:val="uk-UA"/>
        </w:rPr>
        <w:t xml:space="preserve">мовах </w:t>
      </w:r>
      <w:r>
        <w:rPr>
          <w:rFonts w:ascii="Times New Roman" w:hAnsi="Times New Roman" w:cs="Times New Roman"/>
          <w:lang w:val="uk-UA"/>
        </w:rPr>
        <w:t>К</w:t>
      </w:r>
      <w:r w:rsidRPr="006D06D9">
        <w:rPr>
          <w:rFonts w:ascii="Times New Roman" w:hAnsi="Times New Roman" w:cs="Times New Roman"/>
          <w:lang w:val="uk-UA"/>
        </w:rPr>
        <w:t xml:space="preserve">онкурсу. У разі відправлення </w:t>
      </w:r>
      <w:proofErr w:type="spellStart"/>
      <w:r w:rsidRPr="006D06D9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>є</w:t>
      </w:r>
      <w:r w:rsidRPr="006D06D9">
        <w:rPr>
          <w:rFonts w:ascii="Times New Roman" w:hAnsi="Times New Roman" w:cs="Times New Roman"/>
          <w:lang w:val="uk-UA"/>
        </w:rPr>
        <w:t>кту</w:t>
      </w:r>
      <w:proofErr w:type="spellEnd"/>
      <w:r w:rsidRPr="006D06D9">
        <w:rPr>
          <w:rFonts w:ascii="Times New Roman" w:hAnsi="Times New Roman" w:cs="Times New Roman"/>
          <w:lang w:val="uk-UA"/>
        </w:rPr>
        <w:t xml:space="preserve"> поштою його автор повинен повідомити Замовнику Конкурсу дату відправлення і номер поштової квитанції.</w:t>
      </w:r>
    </w:p>
    <w:p w14:paraId="0E3DBDAB" w14:textId="77777777" w:rsidR="008E09AC" w:rsidRDefault="008E09AC" w:rsidP="00C02044">
      <w:pPr>
        <w:tabs>
          <w:tab w:val="left" w:pos="3828"/>
        </w:tabs>
        <w:ind w:firstLine="709"/>
        <w:jc w:val="both"/>
        <w:rPr>
          <w:szCs w:val="28"/>
          <w:lang w:val="uk-UA"/>
        </w:rPr>
      </w:pPr>
      <w:r w:rsidRPr="006D06D9">
        <w:rPr>
          <w:szCs w:val="28"/>
          <w:lang w:val="uk-UA"/>
        </w:rPr>
        <w:t>Матеріали, подані пізніше кінцевого терміну</w:t>
      </w:r>
      <w:r>
        <w:rPr>
          <w:szCs w:val="28"/>
          <w:lang w:val="uk-UA"/>
        </w:rPr>
        <w:t>,</w:t>
      </w:r>
      <w:r w:rsidRPr="006D06D9">
        <w:rPr>
          <w:szCs w:val="28"/>
          <w:lang w:val="uk-UA"/>
        </w:rPr>
        <w:t xml:space="preserve"> до участі в Конкурсі не допускаються.</w:t>
      </w:r>
    </w:p>
    <w:p w14:paraId="71A203B6" w14:textId="77777777" w:rsidR="008E09AC" w:rsidRDefault="008E09AC" w:rsidP="00C02044">
      <w:pPr>
        <w:tabs>
          <w:tab w:val="left" w:pos="3828"/>
        </w:tabs>
        <w:ind w:firstLine="709"/>
        <w:jc w:val="both"/>
        <w:rPr>
          <w:b/>
          <w:szCs w:val="28"/>
          <w:lang w:val="uk-UA"/>
        </w:rPr>
      </w:pPr>
    </w:p>
    <w:p w14:paraId="6F755EF7" w14:textId="77777777" w:rsidR="008E09AC" w:rsidRDefault="008E09AC" w:rsidP="00C02044">
      <w:pPr>
        <w:tabs>
          <w:tab w:val="left" w:pos="3828"/>
        </w:tabs>
        <w:ind w:firstLine="709"/>
        <w:jc w:val="both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>10</w:t>
      </w:r>
      <w:r w:rsidRPr="006D06D9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6</w:t>
      </w:r>
      <w:r w:rsidRPr="006D06D9">
        <w:rPr>
          <w:b/>
          <w:szCs w:val="28"/>
          <w:lang w:val="uk-UA"/>
        </w:rPr>
        <w:t>.</w:t>
      </w:r>
      <w:r w:rsidRPr="006D06D9">
        <w:rPr>
          <w:szCs w:val="28"/>
          <w:lang w:val="uk-UA"/>
        </w:rPr>
        <w:t xml:space="preserve"> Повідомлення про результати Конкурсу публікується в засобах масової інформації і оприлюднюється на офіційному </w:t>
      </w:r>
      <w:proofErr w:type="spellStart"/>
      <w:r w:rsidRPr="006D06D9">
        <w:rPr>
          <w:szCs w:val="28"/>
          <w:lang w:val="uk-UA"/>
        </w:rPr>
        <w:t>вебпорталі</w:t>
      </w:r>
      <w:proofErr w:type="spellEnd"/>
      <w:r w:rsidRPr="006D06D9">
        <w:rPr>
          <w:szCs w:val="28"/>
          <w:lang w:val="uk-UA"/>
        </w:rPr>
        <w:t xml:space="preserve"> Чернівецької міської ради </w:t>
      </w:r>
      <w:r w:rsidRPr="006D06D9">
        <w:rPr>
          <w:bCs/>
          <w:szCs w:val="28"/>
          <w:lang w:val="uk-UA"/>
        </w:rPr>
        <w:t>в строк 10 календарних днів після розгляду поданих пропозицій на засіданні журі Конкурсу та надсилаються електронною поштою до МО НСАУ для публікацій на сайті МО НСАУ.</w:t>
      </w:r>
    </w:p>
    <w:p w14:paraId="04C921B2" w14:textId="77777777" w:rsidR="008E09AC" w:rsidRDefault="008E09AC" w:rsidP="00C02044">
      <w:pPr>
        <w:tabs>
          <w:tab w:val="left" w:pos="3828"/>
        </w:tabs>
        <w:ind w:firstLine="709"/>
        <w:jc w:val="both"/>
        <w:rPr>
          <w:b/>
          <w:szCs w:val="28"/>
          <w:lang w:val="uk-UA"/>
        </w:rPr>
      </w:pPr>
    </w:p>
    <w:p w14:paraId="331E55CC" w14:textId="77777777" w:rsidR="008E09AC" w:rsidRDefault="008E09AC" w:rsidP="00C02044">
      <w:pPr>
        <w:tabs>
          <w:tab w:val="left" w:pos="3828"/>
        </w:tabs>
        <w:ind w:firstLine="709"/>
        <w:jc w:val="both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>10</w:t>
      </w:r>
      <w:r w:rsidRPr="006D06D9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7</w:t>
      </w:r>
      <w:r w:rsidRPr="006D06D9">
        <w:rPr>
          <w:b/>
          <w:szCs w:val="28"/>
          <w:lang w:val="uk-UA"/>
        </w:rPr>
        <w:t>.</w:t>
      </w:r>
      <w:r w:rsidRPr="006D06D9">
        <w:rPr>
          <w:szCs w:val="28"/>
          <w:lang w:val="uk-UA"/>
        </w:rPr>
        <w:t xml:space="preserve"> </w:t>
      </w:r>
      <w:r w:rsidRPr="006D06D9">
        <w:rPr>
          <w:bCs/>
          <w:szCs w:val="28"/>
          <w:lang w:val="uk-UA"/>
        </w:rPr>
        <w:t xml:space="preserve">Підставою для визначення переможців є протокол з рішенням </w:t>
      </w:r>
      <w:r>
        <w:rPr>
          <w:bCs/>
          <w:szCs w:val="28"/>
          <w:lang w:val="uk-UA"/>
        </w:rPr>
        <w:t>Ж</w:t>
      </w:r>
      <w:r w:rsidRPr="006D06D9">
        <w:rPr>
          <w:bCs/>
          <w:szCs w:val="28"/>
          <w:lang w:val="uk-UA"/>
        </w:rPr>
        <w:t>урі Конкурсу.</w:t>
      </w:r>
    </w:p>
    <w:p w14:paraId="2DCE4C6D" w14:textId="77777777" w:rsidR="008E09AC" w:rsidRDefault="008E09AC" w:rsidP="00C02044">
      <w:pPr>
        <w:tabs>
          <w:tab w:val="left" w:pos="3828"/>
        </w:tabs>
        <w:ind w:firstLine="709"/>
        <w:jc w:val="both"/>
        <w:rPr>
          <w:b/>
          <w:szCs w:val="28"/>
          <w:lang w:val="uk-UA"/>
        </w:rPr>
      </w:pPr>
    </w:p>
    <w:p w14:paraId="5E56B8DA" w14:textId="77777777" w:rsidR="008E09AC" w:rsidRDefault="008E09AC" w:rsidP="00C02044">
      <w:pPr>
        <w:tabs>
          <w:tab w:val="left" w:pos="3828"/>
        </w:tabs>
        <w:ind w:firstLine="709"/>
        <w:jc w:val="both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>10</w:t>
      </w:r>
      <w:r w:rsidRPr="006D06D9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8</w:t>
      </w:r>
      <w:r w:rsidRPr="006D06D9">
        <w:rPr>
          <w:b/>
          <w:szCs w:val="28"/>
          <w:lang w:val="uk-UA"/>
        </w:rPr>
        <w:t>.</w:t>
      </w:r>
      <w:r w:rsidRPr="006D06D9">
        <w:rPr>
          <w:szCs w:val="28"/>
          <w:lang w:val="uk-UA"/>
        </w:rPr>
        <w:t xml:space="preserve"> </w:t>
      </w:r>
      <w:r w:rsidRPr="006D06D9">
        <w:rPr>
          <w:bCs/>
          <w:szCs w:val="28"/>
          <w:lang w:val="uk-UA"/>
        </w:rPr>
        <w:t xml:space="preserve">Рішення </w:t>
      </w:r>
      <w:r>
        <w:rPr>
          <w:bCs/>
          <w:szCs w:val="28"/>
          <w:lang w:val="uk-UA"/>
        </w:rPr>
        <w:t>Ж</w:t>
      </w:r>
      <w:r w:rsidRPr="006D06D9">
        <w:rPr>
          <w:bCs/>
          <w:szCs w:val="28"/>
          <w:lang w:val="uk-UA"/>
        </w:rPr>
        <w:t>урі Конкурсу про розподіл місць підписують усі його члени, котрі брали участь у засіданні. Зазначені документи подаються організатору Конкурсу.</w:t>
      </w:r>
    </w:p>
    <w:p w14:paraId="3FFE796F" w14:textId="77777777" w:rsidR="008E09AC" w:rsidRDefault="008E09AC" w:rsidP="00C02044">
      <w:pPr>
        <w:ind w:firstLine="709"/>
        <w:jc w:val="both"/>
        <w:rPr>
          <w:b/>
          <w:szCs w:val="28"/>
          <w:lang w:val="uk-UA"/>
        </w:rPr>
      </w:pPr>
    </w:p>
    <w:p w14:paraId="208562EE" w14:textId="77777777" w:rsidR="008E09AC" w:rsidRDefault="008E09AC" w:rsidP="00C02044">
      <w:pPr>
        <w:ind w:firstLine="709"/>
        <w:jc w:val="both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>10</w:t>
      </w:r>
      <w:r w:rsidRPr="006D06D9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>9</w:t>
      </w:r>
      <w:r w:rsidRPr="006D06D9">
        <w:rPr>
          <w:b/>
          <w:szCs w:val="28"/>
          <w:lang w:val="uk-UA"/>
        </w:rPr>
        <w:t>.</w:t>
      </w:r>
      <w:r w:rsidRPr="006D06D9">
        <w:rPr>
          <w:szCs w:val="28"/>
          <w:lang w:val="uk-UA"/>
        </w:rPr>
        <w:t xml:space="preserve"> </w:t>
      </w:r>
      <w:r w:rsidRPr="006D06D9">
        <w:rPr>
          <w:bCs/>
          <w:szCs w:val="28"/>
          <w:lang w:val="uk-UA"/>
        </w:rPr>
        <w:t xml:space="preserve">Відповідно до статті 6 Закону України про архітектурну діяльність, особа, конкурсний </w:t>
      </w:r>
      <w:proofErr w:type="spellStart"/>
      <w:r w:rsidRPr="006D06D9">
        <w:rPr>
          <w:bCs/>
          <w:szCs w:val="28"/>
          <w:lang w:val="uk-UA"/>
        </w:rPr>
        <w:t>про</w:t>
      </w:r>
      <w:r>
        <w:rPr>
          <w:bCs/>
          <w:szCs w:val="28"/>
          <w:lang w:val="uk-UA"/>
        </w:rPr>
        <w:t>є</w:t>
      </w:r>
      <w:r w:rsidRPr="006D06D9">
        <w:rPr>
          <w:bCs/>
          <w:szCs w:val="28"/>
          <w:lang w:val="uk-UA"/>
        </w:rPr>
        <w:t>кт</w:t>
      </w:r>
      <w:proofErr w:type="spellEnd"/>
      <w:r w:rsidRPr="006D06D9">
        <w:rPr>
          <w:bCs/>
          <w:szCs w:val="28"/>
          <w:lang w:val="uk-UA"/>
        </w:rPr>
        <w:t xml:space="preserve"> якої визначено кращим, користується переважним правом його реалізації. </w:t>
      </w:r>
    </w:p>
    <w:p w14:paraId="38310281" w14:textId="77777777" w:rsidR="008E09AC" w:rsidRDefault="008E09AC" w:rsidP="00C02044">
      <w:pPr>
        <w:ind w:firstLine="709"/>
        <w:jc w:val="both"/>
        <w:rPr>
          <w:bCs/>
          <w:szCs w:val="28"/>
          <w:lang w:val="uk-UA"/>
        </w:rPr>
      </w:pPr>
    </w:p>
    <w:p w14:paraId="4B39D1A0" w14:textId="77777777" w:rsidR="008E09AC" w:rsidRDefault="008E09AC" w:rsidP="00C64B73">
      <w:pPr>
        <w:pStyle w:val="1"/>
        <w:keepNext w:val="0"/>
        <w:tabs>
          <w:tab w:val="left" w:pos="732"/>
        </w:tabs>
        <w:suppressAutoHyphens/>
        <w:autoSpaceDE/>
        <w:autoSpaceDN/>
        <w:adjustRightInd/>
        <w:ind w:left="396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11. </w:t>
      </w:r>
      <w:r w:rsidRPr="00C64B73">
        <w:rPr>
          <w:rFonts w:ascii="Times New Roman" w:hAnsi="Times New Roman" w:cs="Times New Roman"/>
          <w:b/>
          <w:bCs/>
          <w:lang w:val="uk-UA"/>
        </w:rPr>
        <w:t xml:space="preserve">Критерії оцінки </w:t>
      </w:r>
      <w:proofErr w:type="spellStart"/>
      <w:r w:rsidRPr="00C64B73">
        <w:rPr>
          <w:rFonts w:ascii="Times New Roman" w:hAnsi="Times New Roman" w:cs="Times New Roman"/>
          <w:b/>
          <w:bCs/>
          <w:lang w:val="uk-UA"/>
        </w:rPr>
        <w:t>про</w:t>
      </w:r>
      <w:r>
        <w:rPr>
          <w:rFonts w:ascii="Times New Roman" w:hAnsi="Times New Roman" w:cs="Times New Roman"/>
          <w:b/>
          <w:bCs/>
          <w:lang w:val="uk-UA"/>
        </w:rPr>
        <w:t>є</w:t>
      </w:r>
      <w:r w:rsidRPr="00C64B73">
        <w:rPr>
          <w:rFonts w:ascii="Times New Roman" w:hAnsi="Times New Roman" w:cs="Times New Roman"/>
          <w:b/>
          <w:bCs/>
          <w:lang w:val="uk-UA"/>
        </w:rPr>
        <w:t>ктів</w:t>
      </w:r>
      <w:proofErr w:type="spellEnd"/>
    </w:p>
    <w:p w14:paraId="042BBAE6" w14:textId="77777777" w:rsidR="008E09AC" w:rsidRPr="00496276" w:rsidRDefault="008E09AC" w:rsidP="00496276">
      <w:pPr>
        <w:rPr>
          <w:lang w:val="uk-UA"/>
        </w:rPr>
      </w:pPr>
    </w:p>
    <w:p w14:paraId="1CADBFE1" w14:textId="77777777" w:rsidR="008E09AC" w:rsidRPr="00AF112E" w:rsidRDefault="008E09AC" w:rsidP="00AF112E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Pr="00AF112E">
        <w:rPr>
          <w:rFonts w:ascii="Times New Roman" w:hAnsi="Times New Roman" w:cs="Times New Roman"/>
          <w:lang w:val="uk-UA"/>
        </w:rPr>
        <w:t>.1</w:t>
      </w:r>
      <w:r w:rsidRPr="00AF112E">
        <w:rPr>
          <w:rFonts w:ascii="Times New Roman" w:hAnsi="Times New Roman" w:cs="Times New Roman"/>
          <w:b w:val="0"/>
          <w:bCs w:val="0"/>
          <w:lang w:val="uk-UA"/>
        </w:rPr>
        <w:t xml:space="preserve">. Відповідність завданням та умовам </w:t>
      </w:r>
      <w:r>
        <w:rPr>
          <w:rFonts w:ascii="Times New Roman" w:hAnsi="Times New Roman" w:cs="Times New Roman"/>
          <w:b w:val="0"/>
          <w:bCs w:val="0"/>
          <w:lang w:val="uk-UA"/>
        </w:rPr>
        <w:t>К</w:t>
      </w:r>
      <w:r w:rsidRPr="00AF112E">
        <w:rPr>
          <w:rFonts w:ascii="Times New Roman" w:hAnsi="Times New Roman" w:cs="Times New Roman"/>
          <w:b w:val="0"/>
          <w:bCs w:val="0"/>
          <w:lang w:val="uk-UA"/>
        </w:rPr>
        <w:t>онкурсу</w:t>
      </w:r>
      <w:r>
        <w:rPr>
          <w:rFonts w:ascii="Times New Roman" w:hAnsi="Times New Roman" w:cs="Times New Roman"/>
          <w:b w:val="0"/>
          <w:bCs w:val="0"/>
          <w:lang w:val="uk-UA"/>
        </w:rPr>
        <w:t>.</w:t>
      </w:r>
    </w:p>
    <w:p w14:paraId="50A6E8AA" w14:textId="77777777" w:rsidR="008E09AC" w:rsidRPr="00AF112E" w:rsidRDefault="008E09AC" w:rsidP="00AF112E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b w:val="0"/>
          <w:bCs w:val="0"/>
          <w:lang w:val="uk-UA"/>
        </w:rPr>
      </w:pPr>
      <w:r w:rsidRPr="00AF112E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1</w:t>
      </w:r>
      <w:r w:rsidRPr="00AF112E">
        <w:rPr>
          <w:rFonts w:ascii="Times New Roman" w:hAnsi="Times New Roman" w:cs="Times New Roman"/>
          <w:lang w:val="uk-UA"/>
        </w:rPr>
        <w:t>.2.</w:t>
      </w:r>
      <w:r w:rsidRPr="00AF112E">
        <w:rPr>
          <w:rFonts w:ascii="Times New Roman" w:hAnsi="Times New Roman" w:cs="Times New Roman"/>
          <w:b w:val="0"/>
          <w:bCs w:val="0"/>
          <w:lang w:val="uk-UA"/>
        </w:rPr>
        <w:t xml:space="preserve"> Відповідність нормативним вимогам</w:t>
      </w:r>
      <w:r>
        <w:rPr>
          <w:rFonts w:ascii="Times New Roman" w:hAnsi="Times New Roman" w:cs="Times New Roman"/>
          <w:b w:val="0"/>
          <w:bCs w:val="0"/>
          <w:lang w:val="uk-UA"/>
        </w:rPr>
        <w:t>.</w:t>
      </w:r>
    </w:p>
    <w:p w14:paraId="2E389800" w14:textId="77777777" w:rsidR="008E09AC" w:rsidRPr="00AF112E" w:rsidRDefault="008E09AC" w:rsidP="00AF112E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b w:val="0"/>
          <w:bCs w:val="0"/>
          <w:lang w:val="uk-UA"/>
        </w:rPr>
      </w:pPr>
      <w:r w:rsidRPr="00AF112E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1</w:t>
      </w:r>
      <w:r w:rsidRPr="00AF112E">
        <w:rPr>
          <w:rFonts w:ascii="Times New Roman" w:hAnsi="Times New Roman" w:cs="Times New Roman"/>
          <w:lang w:val="uk-UA"/>
        </w:rPr>
        <w:t>.3.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 Зрозумілість </w:t>
      </w:r>
      <w:proofErr w:type="spellStart"/>
      <w:r>
        <w:rPr>
          <w:rFonts w:ascii="Times New Roman" w:hAnsi="Times New Roman" w:cs="Times New Roman"/>
          <w:b w:val="0"/>
          <w:bCs w:val="0"/>
          <w:lang w:val="uk-UA"/>
        </w:rPr>
        <w:t>проє</w:t>
      </w:r>
      <w:r w:rsidRPr="00AF112E">
        <w:rPr>
          <w:rFonts w:ascii="Times New Roman" w:hAnsi="Times New Roman" w:cs="Times New Roman"/>
          <w:b w:val="0"/>
          <w:bCs w:val="0"/>
          <w:lang w:val="uk-UA"/>
        </w:rPr>
        <w:t>ктних</w:t>
      </w:r>
      <w:proofErr w:type="spellEnd"/>
      <w:r w:rsidRPr="00AF112E">
        <w:rPr>
          <w:rFonts w:ascii="Times New Roman" w:hAnsi="Times New Roman" w:cs="Times New Roman"/>
          <w:b w:val="0"/>
          <w:bCs w:val="0"/>
          <w:lang w:val="uk-UA"/>
        </w:rPr>
        <w:t xml:space="preserve"> рішень та унікальність ідей</w:t>
      </w:r>
      <w:r>
        <w:rPr>
          <w:rFonts w:ascii="Times New Roman" w:hAnsi="Times New Roman" w:cs="Times New Roman"/>
          <w:b w:val="0"/>
          <w:bCs w:val="0"/>
          <w:lang w:val="uk-UA"/>
        </w:rPr>
        <w:t>.</w:t>
      </w:r>
    </w:p>
    <w:p w14:paraId="4C2C1476" w14:textId="77777777" w:rsidR="008E09AC" w:rsidRPr="00AF112E" w:rsidRDefault="008E09AC" w:rsidP="00AF112E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b w:val="0"/>
          <w:bCs w:val="0"/>
          <w:lang w:val="uk-UA"/>
        </w:rPr>
      </w:pPr>
      <w:r w:rsidRPr="00AF112E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1</w:t>
      </w:r>
      <w:r w:rsidRPr="00AF112E">
        <w:rPr>
          <w:rFonts w:ascii="Times New Roman" w:hAnsi="Times New Roman" w:cs="Times New Roman"/>
          <w:lang w:val="uk-UA"/>
        </w:rPr>
        <w:t>.4.</w:t>
      </w:r>
      <w:r w:rsidRPr="00AF112E">
        <w:rPr>
          <w:rFonts w:ascii="Times New Roman" w:hAnsi="Times New Roman" w:cs="Times New Roman"/>
          <w:b w:val="0"/>
          <w:bCs w:val="0"/>
          <w:lang w:val="uk-UA"/>
        </w:rPr>
        <w:t xml:space="preserve"> Містобудівне вирішення</w:t>
      </w:r>
      <w:r>
        <w:rPr>
          <w:rFonts w:ascii="Times New Roman" w:hAnsi="Times New Roman" w:cs="Times New Roman"/>
          <w:b w:val="0"/>
          <w:bCs w:val="0"/>
          <w:lang w:val="uk-UA"/>
        </w:rPr>
        <w:t>.</w:t>
      </w:r>
    </w:p>
    <w:p w14:paraId="5219D240" w14:textId="77777777" w:rsidR="008E09AC" w:rsidRPr="00AF112E" w:rsidRDefault="008E09AC" w:rsidP="00AF112E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b w:val="0"/>
          <w:bCs w:val="0"/>
          <w:lang w:val="uk-UA"/>
        </w:rPr>
      </w:pPr>
      <w:r w:rsidRPr="00AF112E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1</w:t>
      </w:r>
      <w:r w:rsidRPr="00AF112E">
        <w:rPr>
          <w:rFonts w:ascii="Times New Roman" w:hAnsi="Times New Roman" w:cs="Times New Roman"/>
          <w:lang w:val="uk-UA"/>
        </w:rPr>
        <w:t>.5.</w:t>
      </w:r>
      <w:r w:rsidRPr="00AF112E">
        <w:rPr>
          <w:rFonts w:ascii="Times New Roman" w:hAnsi="Times New Roman" w:cs="Times New Roman"/>
          <w:b w:val="0"/>
          <w:bCs w:val="0"/>
          <w:lang w:val="uk-UA"/>
        </w:rPr>
        <w:t xml:space="preserve"> Ефективність та ергономічність планувальних рішень</w:t>
      </w:r>
      <w:r>
        <w:rPr>
          <w:rFonts w:ascii="Times New Roman" w:hAnsi="Times New Roman" w:cs="Times New Roman"/>
          <w:b w:val="0"/>
          <w:bCs w:val="0"/>
          <w:lang w:val="uk-UA"/>
        </w:rPr>
        <w:t>.</w:t>
      </w:r>
    </w:p>
    <w:p w14:paraId="43A3C3DB" w14:textId="77777777" w:rsidR="008E09AC" w:rsidRPr="00AF112E" w:rsidRDefault="008E09AC" w:rsidP="00AF112E">
      <w:pPr>
        <w:pStyle w:val="a3"/>
        <w:tabs>
          <w:tab w:val="left" w:pos="3828"/>
        </w:tabs>
        <w:ind w:left="0" w:firstLine="709"/>
        <w:rPr>
          <w:rFonts w:ascii="Times New Roman" w:hAnsi="Times New Roman" w:cs="Times New Roman"/>
          <w:b w:val="0"/>
          <w:bCs w:val="0"/>
          <w:lang w:val="uk-UA"/>
        </w:rPr>
      </w:pPr>
    </w:p>
    <w:p w14:paraId="7C9D83E5" w14:textId="77777777" w:rsidR="008E09AC" w:rsidRDefault="008E09AC" w:rsidP="003D12E3">
      <w:pPr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12. Преміальний фонд Конкурсу</w:t>
      </w:r>
    </w:p>
    <w:p w14:paraId="41D9D224" w14:textId="77777777" w:rsidR="008E09AC" w:rsidRDefault="008E09AC" w:rsidP="003D12E3">
      <w:pPr>
        <w:ind w:left="360"/>
        <w:jc w:val="center"/>
        <w:rPr>
          <w:b/>
          <w:bCs/>
          <w:lang w:val="uk-UA"/>
        </w:rPr>
      </w:pPr>
    </w:p>
    <w:p w14:paraId="5C5F82EC" w14:textId="77777777" w:rsidR="008E09AC" w:rsidRPr="004D2ECB" w:rsidRDefault="008E09AC" w:rsidP="00C02044">
      <w:pPr>
        <w:ind w:firstLine="709"/>
        <w:jc w:val="both"/>
        <w:rPr>
          <w:lang w:val="uk-UA"/>
        </w:rPr>
      </w:pPr>
      <w:r>
        <w:rPr>
          <w:b/>
          <w:lang w:val="uk-UA"/>
        </w:rPr>
        <w:t>12</w:t>
      </w:r>
      <w:r w:rsidRPr="00D341D9">
        <w:rPr>
          <w:b/>
          <w:lang w:val="uk-UA"/>
        </w:rPr>
        <w:t>.</w:t>
      </w:r>
      <w:r>
        <w:rPr>
          <w:b/>
          <w:lang w:val="uk-UA"/>
        </w:rPr>
        <w:t>1</w:t>
      </w:r>
      <w:r w:rsidRPr="00D341D9">
        <w:rPr>
          <w:b/>
          <w:lang w:val="uk-UA"/>
        </w:rPr>
        <w:t>.</w:t>
      </w:r>
      <w:r>
        <w:rPr>
          <w:lang w:val="uk-UA"/>
        </w:rPr>
        <w:t xml:space="preserve"> </w:t>
      </w:r>
      <w:r w:rsidRPr="004D2ECB">
        <w:rPr>
          <w:lang w:val="uk-UA"/>
        </w:rPr>
        <w:t xml:space="preserve">Для виплати грошової винагороди переможцям Конкурсу встановлюється преміальний фонд у розмірі 50 000 (п’ятдесят тисяч) гривень, </w:t>
      </w:r>
      <w:r>
        <w:rPr>
          <w:lang w:val="uk-UA"/>
        </w:rPr>
        <w:t xml:space="preserve">  </w:t>
      </w:r>
      <w:r w:rsidRPr="004D2ECB">
        <w:rPr>
          <w:lang w:val="uk-UA"/>
        </w:rPr>
        <w:t>в тому числі:</w:t>
      </w:r>
    </w:p>
    <w:p w14:paraId="572E7B63" w14:textId="77777777" w:rsidR="008E09AC" w:rsidRPr="004D2ECB" w:rsidRDefault="008E09AC" w:rsidP="00C02044">
      <w:pPr>
        <w:ind w:firstLine="709"/>
        <w:jc w:val="both"/>
        <w:rPr>
          <w:lang w:val="uk-UA"/>
        </w:rPr>
      </w:pPr>
      <w:r w:rsidRPr="004D2ECB">
        <w:rPr>
          <w:b/>
          <w:lang w:val="uk-UA"/>
        </w:rPr>
        <w:t>1</w:t>
      </w:r>
      <w:r>
        <w:rPr>
          <w:b/>
          <w:lang w:val="uk-UA"/>
        </w:rPr>
        <w:t>2</w:t>
      </w:r>
      <w:r w:rsidRPr="004D2ECB">
        <w:rPr>
          <w:b/>
          <w:lang w:val="uk-UA"/>
        </w:rPr>
        <w:t>.1.1.</w:t>
      </w:r>
      <w:r w:rsidRPr="004D2ECB">
        <w:rPr>
          <w:color w:val="FF0000"/>
          <w:lang w:val="uk-UA"/>
        </w:rPr>
        <w:t xml:space="preserve"> </w:t>
      </w:r>
      <w:r w:rsidRPr="004D2ECB">
        <w:rPr>
          <w:lang w:val="uk-UA"/>
        </w:rPr>
        <w:t>Одна перша премія – 25000 (двадцять п’ять тисяч) гривень</w:t>
      </w:r>
      <w:r>
        <w:rPr>
          <w:lang w:val="uk-UA"/>
        </w:rPr>
        <w:t>.</w:t>
      </w:r>
    </w:p>
    <w:p w14:paraId="2D407522" w14:textId="77777777" w:rsidR="008E09AC" w:rsidRPr="004D2ECB" w:rsidRDefault="008E09AC" w:rsidP="00C02044">
      <w:pPr>
        <w:ind w:firstLine="709"/>
        <w:jc w:val="both"/>
        <w:rPr>
          <w:lang w:val="uk-UA"/>
        </w:rPr>
      </w:pPr>
      <w:r w:rsidRPr="004D2ECB">
        <w:rPr>
          <w:b/>
          <w:lang w:val="uk-UA"/>
        </w:rPr>
        <w:t>1</w:t>
      </w:r>
      <w:r>
        <w:rPr>
          <w:b/>
          <w:lang w:val="uk-UA"/>
        </w:rPr>
        <w:t>2</w:t>
      </w:r>
      <w:r w:rsidRPr="004D2ECB">
        <w:rPr>
          <w:b/>
          <w:lang w:val="uk-UA"/>
        </w:rPr>
        <w:t>.1.2.</w:t>
      </w:r>
      <w:r w:rsidRPr="004D2ECB">
        <w:rPr>
          <w:color w:val="FF0000"/>
          <w:lang w:val="uk-UA"/>
        </w:rPr>
        <w:t xml:space="preserve"> </w:t>
      </w:r>
      <w:r w:rsidRPr="004D2ECB">
        <w:rPr>
          <w:lang w:val="uk-UA"/>
        </w:rPr>
        <w:t>Одна друга премія – 15000 (п’ятнадцять тисяч) гривень</w:t>
      </w:r>
      <w:r>
        <w:rPr>
          <w:lang w:val="uk-UA"/>
        </w:rPr>
        <w:t>.</w:t>
      </w:r>
      <w:r w:rsidRPr="004D2ECB">
        <w:rPr>
          <w:lang w:val="uk-UA"/>
        </w:rPr>
        <w:t xml:space="preserve"> </w:t>
      </w:r>
    </w:p>
    <w:p w14:paraId="1CDA6FF9" w14:textId="77777777" w:rsidR="008E09AC" w:rsidRDefault="008E09AC" w:rsidP="00C02044">
      <w:pPr>
        <w:ind w:firstLine="709"/>
        <w:jc w:val="both"/>
        <w:rPr>
          <w:lang w:val="uk-UA"/>
        </w:rPr>
      </w:pPr>
      <w:r w:rsidRPr="004D2ECB">
        <w:rPr>
          <w:b/>
          <w:lang w:val="uk-UA"/>
        </w:rPr>
        <w:t>1</w:t>
      </w:r>
      <w:r>
        <w:rPr>
          <w:b/>
          <w:lang w:val="uk-UA"/>
        </w:rPr>
        <w:t>2</w:t>
      </w:r>
      <w:r w:rsidRPr="004D2ECB">
        <w:rPr>
          <w:b/>
          <w:lang w:val="uk-UA"/>
        </w:rPr>
        <w:t>.1.3.</w:t>
      </w:r>
      <w:r w:rsidRPr="004D2ECB">
        <w:rPr>
          <w:color w:val="FF0000"/>
          <w:lang w:val="uk-UA"/>
        </w:rPr>
        <w:t xml:space="preserve"> </w:t>
      </w:r>
      <w:r w:rsidRPr="004D2ECB">
        <w:rPr>
          <w:lang w:val="uk-UA"/>
        </w:rPr>
        <w:t>Одна третя премія – 10000 (десять тисяч) гривень.</w:t>
      </w:r>
    </w:p>
    <w:p w14:paraId="0306560A" w14:textId="77777777" w:rsidR="008E09AC" w:rsidRPr="00286278" w:rsidRDefault="008E09AC" w:rsidP="00C02044">
      <w:pPr>
        <w:ind w:firstLine="709"/>
        <w:jc w:val="both"/>
        <w:rPr>
          <w:lang w:val="uk-UA"/>
        </w:rPr>
      </w:pPr>
    </w:p>
    <w:p w14:paraId="251F620D" w14:textId="77777777" w:rsidR="008E09AC" w:rsidRPr="00533F69" w:rsidRDefault="008E09AC" w:rsidP="00C02044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12</w:t>
      </w:r>
      <w:r w:rsidRPr="00F46810">
        <w:rPr>
          <w:b/>
          <w:lang w:val="uk-UA"/>
        </w:rPr>
        <w:t xml:space="preserve">.2 </w:t>
      </w:r>
      <w:r w:rsidRPr="00533F69">
        <w:rPr>
          <w:lang w:val="uk-UA"/>
        </w:rPr>
        <w:t xml:space="preserve">Підсумки </w:t>
      </w:r>
      <w:r>
        <w:rPr>
          <w:lang w:val="uk-UA"/>
        </w:rPr>
        <w:t>К</w:t>
      </w:r>
      <w:r w:rsidRPr="00533F69">
        <w:rPr>
          <w:lang w:val="uk-UA"/>
        </w:rPr>
        <w:t xml:space="preserve">онкурсу оформляються: </w:t>
      </w:r>
    </w:p>
    <w:p w14:paraId="40014AD7" w14:textId="77777777" w:rsidR="008E09AC" w:rsidRPr="00533F69" w:rsidRDefault="008E09AC" w:rsidP="00C02044">
      <w:pPr>
        <w:ind w:firstLine="709"/>
        <w:jc w:val="both"/>
        <w:rPr>
          <w:lang w:val="uk-UA"/>
        </w:rPr>
      </w:pPr>
      <w:bookmarkStart w:id="0" w:name="o165"/>
      <w:bookmarkEnd w:id="0"/>
      <w:r>
        <w:rPr>
          <w:b/>
          <w:lang w:val="uk-UA"/>
        </w:rPr>
        <w:t>12</w:t>
      </w:r>
      <w:r w:rsidRPr="00F46810">
        <w:rPr>
          <w:b/>
          <w:lang w:val="uk-UA"/>
        </w:rPr>
        <w:t>.2.1.</w:t>
      </w:r>
      <w:r w:rsidRPr="00533F69">
        <w:rPr>
          <w:lang w:val="uk-UA"/>
        </w:rPr>
        <w:t xml:space="preserve"> </w:t>
      </w:r>
      <w:r>
        <w:rPr>
          <w:lang w:val="uk-UA"/>
        </w:rPr>
        <w:t>П</w:t>
      </w:r>
      <w:r w:rsidRPr="00533F69">
        <w:rPr>
          <w:lang w:val="uk-UA"/>
        </w:rPr>
        <w:t xml:space="preserve">ротоколом про підсумки </w:t>
      </w:r>
      <w:r>
        <w:rPr>
          <w:lang w:val="uk-UA"/>
        </w:rPr>
        <w:t>К</w:t>
      </w:r>
      <w:r w:rsidRPr="00533F69">
        <w:rPr>
          <w:lang w:val="uk-UA"/>
        </w:rPr>
        <w:t>онкурсу, який</w:t>
      </w:r>
      <w:r>
        <w:rPr>
          <w:lang w:val="uk-UA"/>
        </w:rPr>
        <w:t xml:space="preserve"> </w:t>
      </w:r>
      <w:r w:rsidRPr="00533F69">
        <w:rPr>
          <w:lang w:val="uk-UA"/>
        </w:rPr>
        <w:t>містить оцінку</w:t>
      </w:r>
      <w:r>
        <w:rPr>
          <w:lang w:val="uk-UA"/>
        </w:rPr>
        <w:t xml:space="preserve"> </w:t>
      </w:r>
      <w:r w:rsidRPr="00533F69">
        <w:rPr>
          <w:lang w:val="uk-UA"/>
        </w:rPr>
        <w:t xml:space="preserve">конкурсних </w:t>
      </w:r>
      <w:proofErr w:type="spellStart"/>
      <w:r w:rsidRPr="00533F69">
        <w:rPr>
          <w:lang w:val="uk-UA"/>
        </w:rPr>
        <w:t>про</w:t>
      </w:r>
      <w:r>
        <w:rPr>
          <w:lang w:val="uk-UA"/>
        </w:rPr>
        <w:t>є</w:t>
      </w:r>
      <w:r w:rsidRPr="00533F69">
        <w:rPr>
          <w:lang w:val="uk-UA"/>
        </w:rPr>
        <w:t>ктів</w:t>
      </w:r>
      <w:proofErr w:type="spellEnd"/>
      <w:r w:rsidRPr="00533F69">
        <w:rPr>
          <w:lang w:val="uk-UA"/>
        </w:rPr>
        <w:t xml:space="preserve"> та рекомендації щодо їх використання, </w:t>
      </w:r>
      <w:r>
        <w:rPr>
          <w:lang w:val="uk-UA"/>
        </w:rPr>
        <w:t xml:space="preserve">обґрунтування </w:t>
      </w:r>
      <w:r w:rsidRPr="00533F69">
        <w:rPr>
          <w:lang w:val="uk-UA"/>
        </w:rPr>
        <w:lastRenderedPageBreak/>
        <w:t xml:space="preserve">прийнятого рішення або причин відхилення конкурсних </w:t>
      </w:r>
      <w:proofErr w:type="spellStart"/>
      <w:r w:rsidRPr="00533F69">
        <w:rPr>
          <w:lang w:val="uk-UA"/>
        </w:rPr>
        <w:t>про</w:t>
      </w:r>
      <w:r>
        <w:rPr>
          <w:lang w:val="uk-UA"/>
        </w:rPr>
        <w:t>є</w:t>
      </w:r>
      <w:r w:rsidRPr="00533F69">
        <w:rPr>
          <w:lang w:val="uk-UA"/>
        </w:rPr>
        <w:t>ктів</w:t>
      </w:r>
      <w:proofErr w:type="spellEnd"/>
      <w:r w:rsidRPr="00533F69">
        <w:rPr>
          <w:lang w:val="uk-UA"/>
        </w:rPr>
        <w:t xml:space="preserve"> від розгляду, інші міркування </w:t>
      </w:r>
      <w:r>
        <w:rPr>
          <w:lang w:val="uk-UA"/>
        </w:rPr>
        <w:t>Ж</w:t>
      </w:r>
      <w:r w:rsidRPr="00533F69">
        <w:rPr>
          <w:lang w:val="uk-UA"/>
        </w:rPr>
        <w:t xml:space="preserve">урі. Протокол підписується головою та </w:t>
      </w:r>
      <w:r>
        <w:rPr>
          <w:lang w:val="uk-UA"/>
        </w:rPr>
        <w:t>с</w:t>
      </w:r>
      <w:r w:rsidRPr="00533F69">
        <w:rPr>
          <w:lang w:val="uk-UA"/>
        </w:rPr>
        <w:t xml:space="preserve">екретарем </w:t>
      </w:r>
      <w:r>
        <w:rPr>
          <w:lang w:val="uk-UA"/>
        </w:rPr>
        <w:t>Журі.</w:t>
      </w:r>
    </w:p>
    <w:p w14:paraId="0CA0FAD7" w14:textId="77777777" w:rsidR="008E09AC" w:rsidRDefault="008E09AC" w:rsidP="00C02044">
      <w:pPr>
        <w:ind w:firstLine="709"/>
        <w:jc w:val="both"/>
        <w:rPr>
          <w:lang w:val="uk-UA"/>
        </w:rPr>
      </w:pPr>
      <w:bookmarkStart w:id="1" w:name="o166"/>
      <w:bookmarkEnd w:id="1"/>
      <w:r>
        <w:rPr>
          <w:b/>
          <w:lang w:val="uk-UA"/>
        </w:rPr>
        <w:t>12</w:t>
      </w:r>
      <w:r w:rsidRPr="00F46810">
        <w:rPr>
          <w:b/>
          <w:lang w:val="uk-UA"/>
        </w:rPr>
        <w:t>.2.2.</w:t>
      </w:r>
      <w:r w:rsidRPr="00533F69">
        <w:rPr>
          <w:lang w:val="uk-UA"/>
        </w:rPr>
        <w:t xml:space="preserve"> </w:t>
      </w:r>
      <w:r>
        <w:rPr>
          <w:lang w:val="uk-UA"/>
        </w:rPr>
        <w:t>Р</w:t>
      </w:r>
      <w:r w:rsidRPr="00533F69">
        <w:rPr>
          <w:lang w:val="uk-UA"/>
        </w:rPr>
        <w:t xml:space="preserve">ішенням </w:t>
      </w:r>
      <w:r>
        <w:rPr>
          <w:lang w:val="uk-UA"/>
        </w:rPr>
        <w:t>Ж</w:t>
      </w:r>
      <w:r w:rsidRPr="00533F69">
        <w:rPr>
          <w:lang w:val="uk-UA"/>
        </w:rPr>
        <w:t>урі про розподіл премій та інших видів заохочення</w:t>
      </w:r>
      <w:r>
        <w:rPr>
          <w:lang w:val="uk-UA"/>
        </w:rPr>
        <w:t xml:space="preserve">. </w:t>
      </w:r>
      <w:r>
        <w:rPr>
          <w:lang w:val="uk-UA"/>
        </w:rPr>
        <w:br/>
        <w:t>Рішення Ж</w:t>
      </w:r>
      <w:r w:rsidRPr="00533F69">
        <w:rPr>
          <w:lang w:val="uk-UA"/>
        </w:rPr>
        <w:t xml:space="preserve">урі підписується усіма його членами, що брали участь у засіданні. </w:t>
      </w:r>
      <w:bookmarkStart w:id="2" w:name="o167"/>
      <w:bookmarkEnd w:id="2"/>
    </w:p>
    <w:p w14:paraId="16C3D0B1" w14:textId="77777777" w:rsidR="008E09AC" w:rsidRDefault="008E09AC" w:rsidP="00C02044">
      <w:pPr>
        <w:ind w:firstLine="709"/>
        <w:jc w:val="both"/>
        <w:rPr>
          <w:lang w:val="uk-UA"/>
        </w:rPr>
      </w:pPr>
      <w:r w:rsidRPr="00533F69">
        <w:rPr>
          <w:lang w:val="uk-UA"/>
        </w:rPr>
        <w:t>Зазначені документи передаються</w:t>
      </w:r>
      <w:r>
        <w:rPr>
          <w:lang w:val="uk-UA"/>
        </w:rPr>
        <w:t xml:space="preserve"> З</w:t>
      </w:r>
      <w:r w:rsidRPr="00533F69">
        <w:rPr>
          <w:lang w:val="uk-UA"/>
        </w:rPr>
        <w:t xml:space="preserve">амовнику </w:t>
      </w:r>
      <w:r>
        <w:rPr>
          <w:lang w:val="uk-UA"/>
        </w:rPr>
        <w:t>К</w:t>
      </w:r>
      <w:r w:rsidRPr="00533F69">
        <w:rPr>
          <w:lang w:val="uk-UA"/>
        </w:rPr>
        <w:t xml:space="preserve">онкурсу </w:t>
      </w:r>
      <w:r>
        <w:rPr>
          <w:lang w:val="uk-UA"/>
        </w:rPr>
        <w:t>одразу після</w:t>
      </w:r>
      <w:r w:rsidRPr="00533F69">
        <w:rPr>
          <w:lang w:val="uk-UA"/>
        </w:rPr>
        <w:t xml:space="preserve"> підбиття підсумків. </w:t>
      </w:r>
    </w:p>
    <w:p w14:paraId="7129CDD2" w14:textId="77777777" w:rsidR="008E09AC" w:rsidRDefault="008E09AC" w:rsidP="00C02044">
      <w:pPr>
        <w:ind w:firstLine="709"/>
        <w:jc w:val="both"/>
        <w:rPr>
          <w:lang w:val="uk-UA"/>
        </w:rPr>
      </w:pPr>
    </w:p>
    <w:p w14:paraId="6BC9E1FB" w14:textId="77777777" w:rsidR="008E09AC" w:rsidRDefault="008E09AC" w:rsidP="00C02044">
      <w:pPr>
        <w:ind w:firstLine="709"/>
        <w:jc w:val="both"/>
        <w:rPr>
          <w:lang w:val="uk-UA"/>
        </w:rPr>
      </w:pPr>
      <w:bookmarkStart w:id="3" w:name="o168"/>
      <w:bookmarkEnd w:id="3"/>
      <w:r>
        <w:rPr>
          <w:b/>
          <w:lang w:val="uk-UA"/>
        </w:rPr>
        <w:t>12</w:t>
      </w:r>
      <w:r w:rsidRPr="00F46810">
        <w:rPr>
          <w:b/>
          <w:lang w:val="uk-UA"/>
        </w:rPr>
        <w:t>.3.</w:t>
      </w:r>
      <w:r w:rsidRPr="00533F69">
        <w:rPr>
          <w:lang w:val="uk-UA"/>
        </w:rPr>
        <w:t xml:space="preserve"> </w:t>
      </w:r>
      <w:r>
        <w:rPr>
          <w:lang w:val="uk-UA"/>
        </w:rPr>
        <w:t>У цьому Конкурсі р</w:t>
      </w:r>
      <w:r w:rsidRPr="00533F69">
        <w:rPr>
          <w:lang w:val="uk-UA"/>
        </w:rPr>
        <w:t xml:space="preserve">озкриваються конверти з девізами тільки тих конкурсних </w:t>
      </w:r>
      <w:proofErr w:type="spellStart"/>
      <w:r w:rsidRPr="00533F69">
        <w:rPr>
          <w:lang w:val="uk-UA"/>
        </w:rPr>
        <w:t>про</w:t>
      </w:r>
      <w:r>
        <w:rPr>
          <w:lang w:val="uk-UA"/>
        </w:rPr>
        <w:t>є</w:t>
      </w:r>
      <w:r w:rsidRPr="00533F69">
        <w:rPr>
          <w:lang w:val="uk-UA"/>
        </w:rPr>
        <w:t>ктів</w:t>
      </w:r>
      <w:proofErr w:type="spellEnd"/>
      <w:r w:rsidRPr="00533F69">
        <w:rPr>
          <w:lang w:val="uk-UA"/>
        </w:rPr>
        <w:t xml:space="preserve">, які отримали премії. Конверти розкриває після підписання рішення </w:t>
      </w:r>
      <w:r>
        <w:rPr>
          <w:lang w:val="uk-UA"/>
        </w:rPr>
        <w:t>Ж</w:t>
      </w:r>
      <w:r w:rsidRPr="00533F69">
        <w:rPr>
          <w:lang w:val="uk-UA"/>
        </w:rPr>
        <w:t xml:space="preserve">урі відповідальний секретар </w:t>
      </w:r>
      <w:r>
        <w:rPr>
          <w:lang w:val="uk-UA"/>
        </w:rPr>
        <w:t>К</w:t>
      </w:r>
      <w:r w:rsidRPr="00533F69">
        <w:rPr>
          <w:lang w:val="uk-UA"/>
        </w:rPr>
        <w:t xml:space="preserve">онкурсу у присутності голови та не менш як двох членів </w:t>
      </w:r>
      <w:r>
        <w:rPr>
          <w:lang w:val="uk-UA"/>
        </w:rPr>
        <w:t>Ж</w:t>
      </w:r>
      <w:r w:rsidRPr="00533F69">
        <w:rPr>
          <w:lang w:val="uk-UA"/>
        </w:rPr>
        <w:t xml:space="preserve">урі. </w:t>
      </w:r>
    </w:p>
    <w:p w14:paraId="3AEF3B37" w14:textId="77777777" w:rsidR="008E09AC" w:rsidRDefault="008E09AC" w:rsidP="00C02044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12</w:t>
      </w:r>
      <w:r w:rsidRPr="00B30DFF">
        <w:rPr>
          <w:b/>
          <w:lang w:val="uk-UA"/>
        </w:rPr>
        <w:t>.</w:t>
      </w:r>
      <w:r>
        <w:rPr>
          <w:b/>
          <w:lang w:val="uk-UA"/>
        </w:rPr>
        <w:t>4</w:t>
      </w:r>
      <w:r w:rsidRPr="009E79F6">
        <w:rPr>
          <w:b/>
          <w:lang w:val="uk-UA"/>
        </w:rPr>
        <w:t>.</w:t>
      </w:r>
      <w:r w:rsidRPr="00343D5D">
        <w:rPr>
          <w:lang w:val="uk-UA"/>
        </w:rPr>
        <w:t xml:space="preserve"> </w:t>
      </w:r>
      <w:r>
        <w:rPr>
          <w:lang w:val="uk-UA"/>
        </w:rPr>
        <w:t xml:space="preserve">Всі премійовані </w:t>
      </w:r>
      <w:proofErr w:type="spellStart"/>
      <w:r>
        <w:rPr>
          <w:lang w:val="uk-UA"/>
        </w:rPr>
        <w:t>проєктні</w:t>
      </w:r>
      <w:proofErr w:type="spellEnd"/>
      <w:r w:rsidRPr="00343D5D">
        <w:rPr>
          <w:lang w:val="uk-UA"/>
        </w:rPr>
        <w:t xml:space="preserve"> пропозиції переходять у власність </w:t>
      </w:r>
      <w:r>
        <w:rPr>
          <w:lang w:val="uk-UA"/>
        </w:rPr>
        <w:t>Замовника</w:t>
      </w:r>
      <w:r w:rsidRPr="00343D5D">
        <w:rPr>
          <w:lang w:val="uk-UA"/>
        </w:rPr>
        <w:t xml:space="preserve"> Конкурсу. </w:t>
      </w:r>
    </w:p>
    <w:p w14:paraId="06BF8F84" w14:textId="77777777" w:rsidR="008E09AC" w:rsidRPr="00F46810" w:rsidRDefault="008E09AC" w:rsidP="00C02044">
      <w:pPr>
        <w:ind w:firstLine="709"/>
        <w:jc w:val="both"/>
        <w:rPr>
          <w:lang w:val="uk-UA"/>
        </w:rPr>
      </w:pPr>
      <w:bookmarkStart w:id="4" w:name="o177"/>
      <w:bookmarkEnd w:id="4"/>
      <w:r w:rsidRPr="00F46810">
        <w:rPr>
          <w:lang w:val="uk-UA"/>
        </w:rPr>
        <w:t xml:space="preserve">Усі не премійовані конкурсні </w:t>
      </w:r>
      <w:proofErr w:type="spellStart"/>
      <w:r w:rsidRPr="00F46810">
        <w:rPr>
          <w:lang w:val="uk-UA"/>
        </w:rPr>
        <w:t>про</w:t>
      </w:r>
      <w:r>
        <w:rPr>
          <w:lang w:val="uk-UA"/>
        </w:rPr>
        <w:t>є</w:t>
      </w:r>
      <w:r w:rsidRPr="00F46810">
        <w:rPr>
          <w:lang w:val="uk-UA"/>
        </w:rPr>
        <w:t>кти</w:t>
      </w:r>
      <w:proofErr w:type="spellEnd"/>
      <w:r w:rsidRPr="00F46810">
        <w:rPr>
          <w:lang w:val="uk-UA"/>
        </w:rPr>
        <w:t xml:space="preserve">, а також </w:t>
      </w:r>
      <w:proofErr w:type="spellStart"/>
      <w:r w:rsidRPr="00F46810">
        <w:rPr>
          <w:lang w:val="uk-UA"/>
        </w:rPr>
        <w:t>про</w:t>
      </w:r>
      <w:r>
        <w:rPr>
          <w:lang w:val="uk-UA"/>
        </w:rPr>
        <w:t>є</w:t>
      </w:r>
      <w:r w:rsidRPr="00F46810">
        <w:rPr>
          <w:lang w:val="uk-UA"/>
        </w:rPr>
        <w:t>кти</w:t>
      </w:r>
      <w:proofErr w:type="spellEnd"/>
      <w:r w:rsidRPr="00F46810">
        <w:rPr>
          <w:lang w:val="uk-UA"/>
        </w:rPr>
        <w:t xml:space="preserve">, відзначені іншими видами заохочень або додатковими преміями, призначеними третіми особами, і </w:t>
      </w:r>
      <w:proofErr w:type="spellStart"/>
      <w:r w:rsidRPr="00F46810">
        <w:rPr>
          <w:lang w:val="uk-UA"/>
        </w:rPr>
        <w:t>про</w:t>
      </w:r>
      <w:r>
        <w:rPr>
          <w:lang w:val="uk-UA"/>
        </w:rPr>
        <w:t>є</w:t>
      </w:r>
      <w:r w:rsidRPr="00F46810">
        <w:rPr>
          <w:lang w:val="uk-UA"/>
        </w:rPr>
        <w:t>кти</w:t>
      </w:r>
      <w:proofErr w:type="spellEnd"/>
      <w:r w:rsidRPr="00F46810">
        <w:rPr>
          <w:lang w:val="uk-UA"/>
        </w:rPr>
        <w:t xml:space="preserve"> з позначкою "Поза конкурсом"</w:t>
      </w:r>
      <w:r>
        <w:rPr>
          <w:lang w:val="uk-UA"/>
        </w:rPr>
        <w:t xml:space="preserve"> </w:t>
      </w:r>
      <w:r w:rsidRPr="00F46810">
        <w:rPr>
          <w:lang w:val="uk-UA"/>
        </w:rPr>
        <w:t xml:space="preserve">підлягають поверненню авторам на їх вимогу </w:t>
      </w:r>
      <w:r>
        <w:rPr>
          <w:lang w:val="uk-UA"/>
        </w:rPr>
        <w:t>та за їх рахунок впродовж</w:t>
      </w:r>
      <w:r w:rsidRPr="00F46810">
        <w:rPr>
          <w:lang w:val="uk-UA"/>
        </w:rPr>
        <w:t xml:space="preserve"> місяця з дня закінчення роботи виставки. </w:t>
      </w:r>
    </w:p>
    <w:p w14:paraId="7DF168F5" w14:textId="77777777" w:rsidR="008E09AC" w:rsidRDefault="008E09AC" w:rsidP="00C02044">
      <w:pPr>
        <w:ind w:firstLine="709"/>
        <w:jc w:val="both"/>
        <w:rPr>
          <w:lang w:val="uk-UA"/>
        </w:rPr>
      </w:pPr>
      <w:bookmarkStart w:id="5" w:name="o178"/>
      <w:bookmarkEnd w:id="5"/>
      <w:r w:rsidRPr="00F46810">
        <w:rPr>
          <w:lang w:val="uk-UA"/>
        </w:rPr>
        <w:t>Після закінчення зазначеного терміну не</w:t>
      </w:r>
      <w:r>
        <w:rPr>
          <w:lang w:val="uk-UA"/>
        </w:rPr>
        <w:t xml:space="preserve"> </w:t>
      </w:r>
      <w:r w:rsidRPr="00F46810">
        <w:rPr>
          <w:lang w:val="uk-UA"/>
        </w:rPr>
        <w:t xml:space="preserve">витребувані авторами </w:t>
      </w:r>
      <w:r w:rsidRPr="00F46810">
        <w:rPr>
          <w:lang w:val="uk-UA"/>
        </w:rPr>
        <w:br/>
        <w:t xml:space="preserve">конкурсні </w:t>
      </w:r>
      <w:proofErr w:type="spellStart"/>
      <w:r w:rsidRPr="00F46810">
        <w:rPr>
          <w:lang w:val="uk-UA"/>
        </w:rPr>
        <w:t>про</w:t>
      </w:r>
      <w:r>
        <w:rPr>
          <w:lang w:val="uk-UA"/>
        </w:rPr>
        <w:t>є</w:t>
      </w:r>
      <w:r w:rsidRPr="00F46810">
        <w:rPr>
          <w:lang w:val="uk-UA"/>
        </w:rPr>
        <w:t>кти</w:t>
      </w:r>
      <w:proofErr w:type="spellEnd"/>
      <w:r w:rsidRPr="00F46810">
        <w:rPr>
          <w:lang w:val="uk-UA"/>
        </w:rPr>
        <w:t xml:space="preserve"> знищуються відповідно до </w:t>
      </w:r>
      <w:r>
        <w:rPr>
          <w:lang w:val="uk-UA"/>
        </w:rPr>
        <w:t>У</w:t>
      </w:r>
      <w:r w:rsidRPr="00F46810">
        <w:rPr>
          <w:lang w:val="uk-UA"/>
        </w:rPr>
        <w:t xml:space="preserve">мов </w:t>
      </w:r>
      <w:r>
        <w:rPr>
          <w:lang w:val="uk-UA"/>
        </w:rPr>
        <w:t>К</w:t>
      </w:r>
      <w:r w:rsidRPr="00F46810">
        <w:rPr>
          <w:lang w:val="uk-UA"/>
        </w:rPr>
        <w:t xml:space="preserve">онкурсу, про що </w:t>
      </w:r>
      <w:r w:rsidRPr="00F46810">
        <w:rPr>
          <w:lang w:val="uk-UA"/>
        </w:rPr>
        <w:br/>
      </w:r>
      <w:r>
        <w:rPr>
          <w:lang w:val="uk-UA"/>
        </w:rPr>
        <w:t>З</w:t>
      </w:r>
      <w:r w:rsidRPr="00F46810">
        <w:rPr>
          <w:lang w:val="uk-UA"/>
        </w:rPr>
        <w:t xml:space="preserve">амовником </w:t>
      </w:r>
      <w:r>
        <w:rPr>
          <w:lang w:val="uk-UA"/>
        </w:rPr>
        <w:t>К</w:t>
      </w:r>
      <w:r w:rsidRPr="00F46810">
        <w:rPr>
          <w:lang w:val="uk-UA"/>
        </w:rPr>
        <w:t xml:space="preserve">онкурсу складається відповідний акт. </w:t>
      </w:r>
    </w:p>
    <w:p w14:paraId="31546D13" w14:textId="77777777" w:rsidR="008E09AC" w:rsidRDefault="008E09AC" w:rsidP="00C02044">
      <w:pPr>
        <w:ind w:firstLine="709"/>
        <w:jc w:val="both"/>
        <w:rPr>
          <w:lang w:val="uk-UA"/>
        </w:rPr>
      </w:pPr>
    </w:p>
    <w:p w14:paraId="0EE9454D" w14:textId="77777777" w:rsidR="008E09AC" w:rsidRDefault="008E09AC" w:rsidP="00C02044">
      <w:pPr>
        <w:ind w:firstLine="709"/>
        <w:jc w:val="both"/>
        <w:rPr>
          <w:lang w:val="uk-UA"/>
        </w:rPr>
      </w:pPr>
      <w:r>
        <w:rPr>
          <w:b/>
          <w:lang w:val="uk-UA"/>
        </w:rPr>
        <w:t>12.5</w:t>
      </w:r>
      <w:r w:rsidRPr="00EE5F74">
        <w:rPr>
          <w:b/>
          <w:lang w:val="uk-UA"/>
        </w:rPr>
        <w:t>.</w:t>
      </w:r>
      <w:r w:rsidRPr="00EE5F74">
        <w:rPr>
          <w:lang w:val="uk-UA"/>
        </w:rPr>
        <w:t xml:space="preserve"> Переможець Конкурсу має переважне право на подальше розроблення (чи участь у розробленні) </w:t>
      </w:r>
      <w:proofErr w:type="spellStart"/>
      <w:r w:rsidRPr="00EE5F74">
        <w:rPr>
          <w:lang w:val="uk-UA"/>
        </w:rPr>
        <w:t>про</w:t>
      </w:r>
      <w:r>
        <w:rPr>
          <w:lang w:val="uk-UA"/>
        </w:rPr>
        <w:t>є</w:t>
      </w:r>
      <w:r w:rsidRPr="00EE5F74">
        <w:rPr>
          <w:lang w:val="uk-UA"/>
        </w:rPr>
        <w:t>ктно</w:t>
      </w:r>
      <w:proofErr w:type="spellEnd"/>
      <w:r w:rsidRPr="00EE5F74">
        <w:rPr>
          <w:lang w:val="uk-UA"/>
        </w:rPr>
        <w:t xml:space="preserve">-кошторисної документації. </w:t>
      </w:r>
    </w:p>
    <w:p w14:paraId="261454D2" w14:textId="77777777" w:rsidR="008E09AC" w:rsidRDefault="008E09AC" w:rsidP="00C02044">
      <w:pPr>
        <w:ind w:firstLine="709"/>
        <w:jc w:val="both"/>
        <w:rPr>
          <w:lang w:val="uk-UA"/>
        </w:rPr>
      </w:pPr>
    </w:p>
    <w:p w14:paraId="7506B874" w14:textId="77777777" w:rsidR="008E09AC" w:rsidRPr="00EE5F74" w:rsidRDefault="008E09AC" w:rsidP="00C02044">
      <w:pPr>
        <w:ind w:firstLine="709"/>
        <w:jc w:val="both"/>
        <w:rPr>
          <w:lang w:val="uk-UA"/>
        </w:rPr>
      </w:pPr>
      <w:r>
        <w:rPr>
          <w:b/>
          <w:lang w:val="uk-UA"/>
        </w:rPr>
        <w:t>12.6</w:t>
      </w:r>
      <w:r w:rsidRPr="00EE5F74">
        <w:rPr>
          <w:b/>
          <w:lang w:val="uk-UA"/>
        </w:rPr>
        <w:t>.</w:t>
      </w:r>
      <w:r w:rsidRPr="00EE5F74">
        <w:rPr>
          <w:lang w:val="uk-UA"/>
        </w:rPr>
        <w:t xml:space="preserve"> Інші питання не передбачені </w:t>
      </w:r>
      <w:r>
        <w:rPr>
          <w:lang w:val="uk-UA"/>
        </w:rPr>
        <w:t>У</w:t>
      </w:r>
      <w:r w:rsidRPr="00EE5F74">
        <w:rPr>
          <w:lang w:val="uk-UA"/>
        </w:rPr>
        <w:t>мовами Конкурсу вирішуються відповідно до Порядку проведення архітектурних та містобудівних конкурсів, затвердженого постановою Кабінету Міністрів України</w:t>
      </w:r>
      <w:r>
        <w:rPr>
          <w:lang w:val="uk-UA"/>
        </w:rPr>
        <w:t xml:space="preserve"> </w:t>
      </w:r>
      <w:r w:rsidRPr="00EE5F74">
        <w:rPr>
          <w:lang w:val="uk-UA"/>
        </w:rPr>
        <w:t>від 25.11.1999р. №2137, та чинного законодавства України.</w:t>
      </w:r>
    </w:p>
    <w:p w14:paraId="1DDF34E0" w14:textId="77777777" w:rsidR="008E09AC" w:rsidRDefault="008E09AC" w:rsidP="00C02044">
      <w:pPr>
        <w:ind w:left="360"/>
        <w:rPr>
          <w:lang w:val="uk-UA"/>
        </w:rPr>
      </w:pPr>
    </w:p>
    <w:p w14:paraId="16FC3D3C" w14:textId="77777777" w:rsidR="008E09AC" w:rsidRDefault="008E09AC" w:rsidP="00C02044">
      <w:pPr>
        <w:ind w:left="360"/>
        <w:rPr>
          <w:lang w:val="uk-UA"/>
        </w:rPr>
      </w:pPr>
    </w:p>
    <w:p w14:paraId="65C5E1B0" w14:textId="77777777" w:rsidR="008E09AC" w:rsidRPr="003D352C" w:rsidRDefault="008E09AC" w:rsidP="00C02044">
      <w:pPr>
        <w:jc w:val="both"/>
        <w:rPr>
          <w:b/>
          <w:bCs/>
          <w:lang w:val="uk-UA"/>
        </w:rPr>
      </w:pPr>
      <w:r w:rsidRPr="003D352C">
        <w:rPr>
          <w:b/>
          <w:bCs/>
          <w:lang w:val="uk-UA"/>
        </w:rPr>
        <w:t xml:space="preserve">Секретар виконавчого комітету </w:t>
      </w:r>
    </w:p>
    <w:p w14:paraId="7370144C" w14:textId="77777777" w:rsidR="008E09AC" w:rsidRPr="00286278" w:rsidRDefault="008E09AC" w:rsidP="003D352C">
      <w:pPr>
        <w:tabs>
          <w:tab w:val="left" w:pos="5812"/>
        </w:tabs>
        <w:jc w:val="both"/>
        <w:rPr>
          <w:b/>
          <w:bCs/>
          <w:lang w:val="uk-UA"/>
        </w:rPr>
      </w:pPr>
      <w:r w:rsidRPr="003D352C">
        <w:rPr>
          <w:b/>
          <w:bCs/>
          <w:lang w:val="uk-UA"/>
        </w:rPr>
        <w:t xml:space="preserve">Чернівецької міської ради                               </w:t>
      </w:r>
      <w:r>
        <w:rPr>
          <w:b/>
          <w:bCs/>
          <w:lang w:val="uk-UA"/>
        </w:rPr>
        <w:t xml:space="preserve">        </w:t>
      </w:r>
      <w:r w:rsidRPr="003D352C">
        <w:rPr>
          <w:b/>
          <w:bCs/>
          <w:lang w:val="uk-UA"/>
        </w:rPr>
        <w:t>С</w:t>
      </w:r>
      <w:r>
        <w:rPr>
          <w:b/>
          <w:bCs/>
          <w:lang w:val="uk-UA"/>
        </w:rPr>
        <w:t>ергій</w:t>
      </w:r>
      <w:r w:rsidRPr="003D352C">
        <w:rPr>
          <w:b/>
          <w:bCs/>
          <w:lang w:val="uk-UA"/>
        </w:rPr>
        <w:t xml:space="preserve"> ДОБРЖАНСЬКИЙ</w:t>
      </w:r>
    </w:p>
    <w:p w14:paraId="2DC78F03" w14:textId="77777777" w:rsidR="008E09AC" w:rsidRPr="00286278" w:rsidRDefault="008E09AC">
      <w:pPr>
        <w:ind w:right="-2"/>
        <w:rPr>
          <w:b/>
          <w:bCs/>
          <w:lang w:val="uk-UA"/>
        </w:rPr>
      </w:pPr>
    </w:p>
    <w:sectPr w:rsidR="008E09AC" w:rsidRPr="00286278" w:rsidSect="004D2ECB">
      <w:headerReference w:type="even" r:id="rId8"/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3342" w14:textId="77777777" w:rsidR="0018414D" w:rsidRDefault="0018414D">
      <w:r>
        <w:separator/>
      </w:r>
    </w:p>
  </w:endnote>
  <w:endnote w:type="continuationSeparator" w:id="0">
    <w:p w14:paraId="0B78D77D" w14:textId="77777777" w:rsidR="0018414D" w:rsidRDefault="0018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0B46" w14:textId="77777777" w:rsidR="0018414D" w:rsidRDefault="0018414D">
      <w:r>
        <w:separator/>
      </w:r>
    </w:p>
  </w:footnote>
  <w:footnote w:type="continuationSeparator" w:id="0">
    <w:p w14:paraId="23291B4A" w14:textId="77777777" w:rsidR="0018414D" w:rsidRDefault="0018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9221" w14:textId="77777777" w:rsidR="008E09AC" w:rsidRDefault="008E09AC" w:rsidP="003476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ECFC08C" w14:textId="77777777" w:rsidR="008E09AC" w:rsidRDefault="008E09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7B60" w14:textId="77777777" w:rsidR="008E09AC" w:rsidRDefault="008E09AC" w:rsidP="003476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14:paraId="745D0F27" w14:textId="77777777" w:rsidR="008E09AC" w:rsidRDefault="008E09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80" w:hanging="284"/>
      </w:pPr>
      <w:rPr>
        <w:rFonts w:ascii="Times New Roman" w:hAnsi="Times New Roman" w:cs="Times New Roman" w:hint="default"/>
        <w:b/>
        <w:bCs/>
        <w:color w:val="auto"/>
        <w:spacing w:val="-4"/>
        <w:w w:val="9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1" w:hanging="565"/>
      </w:pPr>
      <w:rPr>
        <w:rFonts w:ascii="Times New Roman" w:hAnsi="Times New Roman" w:cs="Times New Roman"/>
        <w:b/>
        <w:bCs/>
        <w:i/>
        <w:color w:val="auto"/>
        <w:spacing w:val="-18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4" w:hanging="668"/>
      </w:pPr>
      <w:rPr>
        <w:rFonts w:ascii="Times New Roman" w:hAnsi="Times New Roman" w:cs="Times New Roman"/>
        <w:b/>
        <w:bCs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20" w:hanging="66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540" w:hanging="668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620" w:hanging="668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352" w:hanging="668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084" w:hanging="66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816" w:hanging="668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247" w:hanging="284"/>
      </w:pPr>
      <w:rPr>
        <w:rFonts w:ascii="Arial" w:hAnsi="Arial" w:hint="default"/>
        <w:spacing w:val="-6"/>
        <w:w w:val="100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20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2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26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77" w:hanging="284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964" w:hanging="284"/>
      </w:pPr>
      <w:rPr>
        <w:rFonts w:ascii="Arial" w:hAnsi="Arial" w:hint="default"/>
        <w:spacing w:val="-3"/>
        <w:w w:val="100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92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2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5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8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20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2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84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6" w:hanging="284"/>
      </w:pPr>
      <w:rPr>
        <w:rFonts w:ascii="Symbol" w:hAnsi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153" w:hanging="190"/>
      </w:pPr>
      <w:rPr>
        <w:rFonts w:ascii="Arial" w:hAnsi="Arial" w:hint="default"/>
        <w:spacing w:val="-33"/>
        <w:w w:val="100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72" w:hanging="19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84" w:hanging="19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96" w:hanging="19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08" w:hanging="19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20" w:hanging="19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32" w:hanging="19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44" w:hanging="19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56" w:hanging="190"/>
      </w:pPr>
      <w:rPr>
        <w:rFonts w:ascii="Symbol" w:hAnsi="Symbol" w:hint="default"/>
      </w:rPr>
    </w:lvl>
  </w:abstractNum>
  <w:abstractNum w:abstractNumId="4" w15:restartNumberingAfterBreak="0">
    <w:nsid w:val="065F2B28"/>
    <w:multiLevelType w:val="multilevel"/>
    <w:tmpl w:val="355EC8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5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5" w15:restartNumberingAfterBreak="0">
    <w:nsid w:val="0FAD0F75"/>
    <w:multiLevelType w:val="hybridMultilevel"/>
    <w:tmpl w:val="D9E48F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AE58F5"/>
    <w:multiLevelType w:val="multilevel"/>
    <w:tmpl w:val="E6CA62E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7" w15:restartNumberingAfterBreak="0">
    <w:nsid w:val="444E3467"/>
    <w:multiLevelType w:val="multilevel"/>
    <w:tmpl w:val="3456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55722F50"/>
    <w:multiLevelType w:val="multilevel"/>
    <w:tmpl w:val="8B7E06D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9" w15:restartNumberingAfterBreak="0">
    <w:nsid w:val="5992031D"/>
    <w:multiLevelType w:val="multilevel"/>
    <w:tmpl w:val="1A84B8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0" w15:restartNumberingAfterBreak="0">
    <w:nsid w:val="5B576A73"/>
    <w:multiLevelType w:val="hybridMultilevel"/>
    <w:tmpl w:val="B184C1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C57DED"/>
    <w:multiLevelType w:val="hybridMultilevel"/>
    <w:tmpl w:val="E0500D5A"/>
    <w:lvl w:ilvl="0" w:tplc="1F9285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79B"/>
    <w:rsid w:val="0002029E"/>
    <w:rsid w:val="00033980"/>
    <w:rsid w:val="00040136"/>
    <w:rsid w:val="0004503D"/>
    <w:rsid w:val="000512FB"/>
    <w:rsid w:val="000616A7"/>
    <w:rsid w:val="000705AB"/>
    <w:rsid w:val="00075246"/>
    <w:rsid w:val="000850D3"/>
    <w:rsid w:val="00091EC4"/>
    <w:rsid w:val="000979B1"/>
    <w:rsid w:val="000A1EF0"/>
    <w:rsid w:val="000A4B83"/>
    <w:rsid w:val="000C7F41"/>
    <w:rsid w:val="000D20CB"/>
    <w:rsid w:val="000D43FE"/>
    <w:rsid w:val="000E705B"/>
    <w:rsid w:val="000F479B"/>
    <w:rsid w:val="000F5F7C"/>
    <w:rsid w:val="00105065"/>
    <w:rsid w:val="0011096B"/>
    <w:rsid w:val="001267E1"/>
    <w:rsid w:val="001340D6"/>
    <w:rsid w:val="0014374B"/>
    <w:rsid w:val="00146C0D"/>
    <w:rsid w:val="00156458"/>
    <w:rsid w:val="00174DAD"/>
    <w:rsid w:val="001830B3"/>
    <w:rsid w:val="0018414D"/>
    <w:rsid w:val="00187181"/>
    <w:rsid w:val="001C2939"/>
    <w:rsid w:val="001D02DE"/>
    <w:rsid w:val="001D4386"/>
    <w:rsid w:val="002039D5"/>
    <w:rsid w:val="00203E14"/>
    <w:rsid w:val="002071A6"/>
    <w:rsid w:val="00212717"/>
    <w:rsid w:val="0021703B"/>
    <w:rsid w:val="00217B12"/>
    <w:rsid w:val="00220CE6"/>
    <w:rsid w:val="00240E44"/>
    <w:rsid w:val="00242CFB"/>
    <w:rsid w:val="002474E7"/>
    <w:rsid w:val="00253D2C"/>
    <w:rsid w:val="002578E3"/>
    <w:rsid w:val="00261CB3"/>
    <w:rsid w:val="00264EA7"/>
    <w:rsid w:val="0026744E"/>
    <w:rsid w:val="00272F55"/>
    <w:rsid w:val="0027315E"/>
    <w:rsid w:val="00275C2A"/>
    <w:rsid w:val="00280491"/>
    <w:rsid w:val="00283E51"/>
    <w:rsid w:val="00284C2F"/>
    <w:rsid w:val="00286278"/>
    <w:rsid w:val="0029316D"/>
    <w:rsid w:val="0029607A"/>
    <w:rsid w:val="002C0F3B"/>
    <w:rsid w:val="002C22DC"/>
    <w:rsid w:val="002C79EC"/>
    <w:rsid w:val="002D219F"/>
    <w:rsid w:val="002E23B6"/>
    <w:rsid w:val="002E6996"/>
    <w:rsid w:val="002E7E91"/>
    <w:rsid w:val="002F0320"/>
    <w:rsid w:val="002F0E00"/>
    <w:rsid w:val="002F3417"/>
    <w:rsid w:val="002F448E"/>
    <w:rsid w:val="003212E2"/>
    <w:rsid w:val="00327187"/>
    <w:rsid w:val="00334D19"/>
    <w:rsid w:val="00337F23"/>
    <w:rsid w:val="003429AE"/>
    <w:rsid w:val="00343C8B"/>
    <w:rsid w:val="00343D5D"/>
    <w:rsid w:val="00345C7E"/>
    <w:rsid w:val="00347136"/>
    <w:rsid w:val="003476A3"/>
    <w:rsid w:val="00350EFC"/>
    <w:rsid w:val="003536E6"/>
    <w:rsid w:val="003625B9"/>
    <w:rsid w:val="003654D2"/>
    <w:rsid w:val="00387579"/>
    <w:rsid w:val="0039748B"/>
    <w:rsid w:val="003A4730"/>
    <w:rsid w:val="003A7C79"/>
    <w:rsid w:val="003B17C7"/>
    <w:rsid w:val="003B53BD"/>
    <w:rsid w:val="003C2004"/>
    <w:rsid w:val="003D12E3"/>
    <w:rsid w:val="003D1349"/>
    <w:rsid w:val="003D352C"/>
    <w:rsid w:val="003D4026"/>
    <w:rsid w:val="003E453C"/>
    <w:rsid w:val="003F16C6"/>
    <w:rsid w:val="003F2393"/>
    <w:rsid w:val="004118F5"/>
    <w:rsid w:val="00411F68"/>
    <w:rsid w:val="00422A13"/>
    <w:rsid w:val="00434C88"/>
    <w:rsid w:val="00443EE2"/>
    <w:rsid w:val="00446A84"/>
    <w:rsid w:val="004801CF"/>
    <w:rsid w:val="004873EF"/>
    <w:rsid w:val="00496276"/>
    <w:rsid w:val="004A2361"/>
    <w:rsid w:val="004A78E8"/>
    <w:rsid w:val="004B5D2B"/>
    <w:rsid w:val="004C06EB"/>
    <w:rsid w:val="004C0896"/>
    <w:rsid w:val="004C23BF"/>
    <w:rsid w:val="004C5D3D"/>
    <w:rsid w:val="004D2ECB"/>
    <w:rsid w:val="004E6450"/>
    <w:rsid w:val="004E725B"/>
    <w:rsid w:val="00500714"/>
    <w:rsid w:val="00501DE3"/>
    <w:rsid w:val="00503DC1"/>
    <w:rsid w:val="005104F5"/>
    <w:rsid w:val="00511406"/>
    <w:rsid w:val="0051435E"/>
    <w:rsid w:val="00517F63"/>
    <w:rsid w:val="00521E77"/>
    <w:rsid w:val="00530B38"/>
    <w:rsid w:val="00532F2E"/>
    <w:rsid w:val="00533F69"/>
    <w:rsid w:val="005406CF"/>
    <w:rsid w:val="00554298"/>
    <w:rsid w:val="00561CB4"/>
    <w:rsid w:val="00564711"/>
    <w:rsid w:val="005808D5"/>
    <w:rsid w:val="005902DA"/>
    <w:rsid w:val="00591D68"/>
    <w:rsid w:val="005A0D9F"/>
    <w:rsid w:val="005A4508"/>
    <w:rsid w:val="005B0C30"/>
    <w:rsid w:val="005B1759"/>
    <w:rsid w:val="005C0131"/>
    <w:rsid w:val="005D20BE"/>
    <w:rsid w:val="005E0D11"/>
    <w:rsid w:val="005E3475"/>
    <w:rsid w:val="005F428A"/>
    <w:rsid w:val="0060366D"/>
    <w:rsid w:val="00603E28"/>
    <w:rsid w:val="006048EA"/>
    <w:rsid w:val="0061098A"/>
    <w:rsid w:val="00615131"/>
    <w:rsid w:val="00615CB6"/>
    <w:rsid w:val="00634D3B"/>
    <w:rsid w:val="00635D71"/>
    <w:rsid w:val="00647E3C"/>
    <w:rsid w:val="00654666"/>
    <w:rsid w:val="00662D99"/>
    <w:rsid w:val="0066604B"/>
    <w:rsid w:val="00682A02"/>
    <w:rsid w:val="0068632C"/>
    <w:rsid w:val="0069018E"/>
    <w:rsid w:val="00692190"/>
    <w:rsid w:val="006A057E"/>
    <w:rsid w:val="006A2B98"/>
    <w:rsid w:val="006A31FF"/>
    <w:rsid w:val="006A3BD3"/>
    <w:rsid w:val="006A3FE3"/>
    <w:rsid w:val="006C290F"/>
    <w:rsid w:val="006C677E"/>
    <w:rsid w:val="006D06D9"/>
    <w:rsid w:val="006E2BA8"/>
    <w:rsid w:val="006F5F0F"/>
    <w:rsid w:val="00700C31"/>
    <w:rsid w:val="00710D53"/>
    <w:rsid w:val="007328E1"/>
    <w:rsid w:val="0074169F"/>
    <w:rsid w:val="007430E4"/>
    <w:rsid w:val="007434BC"/>
    <w:rsid w:val="0075019D"/>
    <w:rsid w:val="00752345"/>
    <w:rsid w:val="00764293"/>
    <w:rsid w:val="007730F7"/>
    <w:rsid w:val="007856F5"/>
    <w:rsid w:val="007B4788"/>
    <w:rsid w:val="007C1FBE"/>
    <w:rsid w:val="007C4AE0"/>
    <w:rsid w:val="007C7883"/>
    <w:rsid w:val="007C7BF1"/>
    <w:rsid w:val="007D5C5D"/>
    <w:rsid w:val="007E6CA6"/>
    <w:rsid w:val="007F49E6"/>
    <w:rsid w:val="007F5B56"/>
    <w:rsid w:val="0080149F"/>
    <w:rsid w:val="008146F8"/>
    <w:rsid w:val="00822146"/>
    <w:rsid w:val="00827F92"/>
    <w:rsid w:val="0084548B"/>
    <w:rsid w:val="008638F9"/>
    <w:rsid w:val="008647B6"/>
    <w:rsid w:val="0087545F"/>
    <w:rsid w:val="00876652"/>
    <w:rsid w:val="00880329"/>
    <w:rsid w:val="00882F21"/>
    <w:rsid w:val="00891FAF"/>
    <w:rsid w:val="00894B6C"/>
    <w:rsid w:val="008B0A65"/>
    <w:rsid w:val="008B0C31"/>
    <w:rsid w:val="008B4163"/>
    <w:rsid w:val="008B5853"/>
    <w:rsid w:val="008C6F32"/>
    <w:rsid w:val="008E09AC"/>
    <w:rsid w:val="008E31C3"/>
    <w:rsid w:val="008E622A"/>
    <w:rsid w:val="00915E15"/>
    <w:rsid w:val="0093585F"/>
    <w:rsid w:val="0094308B"/>
    <w:rsid w:val="00946726"/>
    <w:rsid w:val="0095294A"/>
    <w:rsid w:val="00954CA6"/>
    <w:rsid w:val="009659BD"/>
    <w:rsid w:val="009661AA"/>
    <w:rsid w:val="00967C6C"/>
    <w:rsid w:val="00975627"/>
    <w:rsid w:val="0098171B"/>
    <w:rsid w:val="009821D1"/>
    <w:rsid w:val="00990F4D"/>
    <w:rsid w:val="00995D35"/>
    <w:rsid w:val="009D7194"/>
    <w:rsid w:val="009E5712"/>
    <w:rsid w:val="009E79F6"/>
    <w:rsid w:val="009F2F90"/>
    <w:rsid w:val="00A016A0"/>
    <w:rsid w:val="00A033F1"/>
    <w:rsid w:val="00A204CA"/>
    <w:rsid w:val="00A35189"/>
    <w:rsid w:val="00A4025A"/>
    <w:rsid w:val="00A50B43"/>
    <w:rsid w:val="00A51B5E"/>
    <w:rsid w:val="00A55613"/>
    <w:rsid w:val="00A56B65"/>
    <w:rsid w:val="00A570DF"/>
    <w:rsid w:val="00A604FA"/>
    <w:rsid w:val="00A65BC8"/>
    <w:rsid w:val="00A70718"/>
    <w:rsid w:val="00A75AFB"/>
    <w:rsid w:val="00A8584F"/>
    <w:rsid w:val="00AA1873"/>
    <w:rsid w:val="00AA2E13"/>
    <w:rsid w:val="00AC19D5"/>
    <w:rsid w:val="00AC3C6F"/>
    <w:rsid w:val="00AC7675"/>
    <w:rsid w:val="00AD30DA"/>
    <w:rsid w:val="00AE7864"/>
    <w:rsid w:val="00AF112E"/>
    <w:rsid w:val="00AF1A90"/>
    <w:rsid w:val="00B217E8"/>
    <w:rsid w:val="00B22814"/>
    <w:rsid w:val="00B253D9"/>
    <w:rsid w:val="00B25B10"/>
    <w:rsid w:val="00B307F2"/>
    <w:rsid w:val="00B30DFF"/>
    <w:rsid w:val="00B3323D"/>
    <w:rsid w:val="00B373F1"/>
    <w:rsid w:val="00B52236"/>
    <w:rsid w:val="00B57F2F"/>
    <w:rsid w:val="00B64298"/>
    <w:rsid w:val="00B71078"/>
    <w:rsid w:val="00B7500A"/>
    <w:rsid w:val="00B75A63"/>
    <w:rsid w:val="00B765FB"/>
    <w:rsid w:val="00B770B2"/>
    <w:rsid w:val="00B80415"/>
    <w:rsid w:val="00B87056"/>
    <w:rsid w:val="00B9452D"/>
    <w:rsid w:val="00BA2B62"/>
    <w:rsid w:val="00BA3493"/>
    <w:rsid w:val="00BA3583"/>
    <w:rsid w:val="00BA781E"/>
    <w:rsid w:val="00BD5A14"/>
    <w:rsid w:val="00BE4053"/>
    <w:rsid w:val="00C01717"/>
    <w:rsid w:val="00C02044"/>
    <w:rsid w:val="00C0221B"/>
    <w:rsid w:val="00C26819"/>
    <w:rsid w:val="00C44B7F"/>
    <w:rsid w:val="00C47EB3"/>
    <w:rsid w:val="00C51BF3"/>
    <w:rsid w:val="00C53E50"/>
    <w:rsid w:val="00C61343"/>
    <w:rsid w:val="00C61922"/>
    <w:rsid w:val="00C63A5F"/>
    <w:rsid w:val="00C64B73"/>
    <w:rsid w:val="00C77D04"/>
    <w:rsid w:val="00C94A40"/>
    <w:rsid w:val="00CA3546"/>
    <w:rsid w:val="00CA4488"/>
    <w:rsid w:val="00CC3A2F"/>
    <w:rsid w:val="00CD19F8"/>
    <w:rsid w:val="00CD2E8F"/>
    <w:rsid w:val="00CD670B"/>
    <w:rsid w:val="00CF7756"/>
    <w:rsid w:val="00D202D1"/>
    <w:rsid w:val="00D27624"/>
    <w:rsid w:val="00D341D9"/>
    <w:rsid w:val="00D377B6"/>
    <w:rsid w:val="00D41C12"/>
    <w:rsid w:val="00D42CD0"/>
    <w:rsid w:val="00D53944"/>
    <w:rsid w:val="00D679E4"/>
    <w:rsid w:val="00D83CF4"/>
    <w:rsid w:val="00D8632F"/>
    <w:rsid w:val="00D93D8F"/>
    <w:rsid w:val="00DA2221"/>
    <w:rsid w:val="00DA6497"/>
    <w:rsid w:val="00DB03A5"/>
    <w:rsid w:val="00DB70CD"/>
    <w:rsid w:val="00DC632E"/>
    <w:rsid w:val="00DD7BA6"/>
    <w:rsid w:val="00DE2BB3"/>
    <w:rsid w:val="00DE37A8"/>
    <w:rsid w:val="00DE4D5C"/>
    <w:rsid w:val="00E06617"/>
    <w:rsid w:val="00E13D96"/>
    <w:rsid w:val="00E2370B"/>
    <w:rsid w:val="00E27565"/>
    <w:rsid w:val="00E309F5"/>
    <w:rsid w:val="00E336EC"/>
    <w:rsid w:val="00E34566"/>
    <w:rsid w:val="00E40F63"/>
    <w:rsid w:val="00E45223"/>
    <w:rsid w:val="00E50142"/>
    <w:rsid w:val="00E52741"/>
    <w:rsid w:val="00E52E1C"/>
    <w:rsid w:val="00E62013"/>
    <w:rsid w:val="00E673BA"/>
    <w:rsid w:val="00E76C13"/>
    <w:rsid w:val="00E81F88"/>
    <w:rsid w:val="00E82C26"/>
    <w:rsid w:val="00E856BE"/>
    <w:rsid w:val="00E862F4"/>
    <w:rsid w:val="00E95461"/>
    <w:rsid w:val="00E97200"/>
    <w:rsid w:val="00EA3FC2"/>
    <w:rsid w:val="00EA51EB"/>
    <w:rsid w:val="00EA5873"/>
    <w:rsid w:val="00EC32CF"/>
    <w:rsid w:val="00EC7F90"/>
    <w:rsid w:val="00EE07D2"/>
    <w:rsid w:val="00EE4715"/>
    <w:rsid w:val="00EE482D"/>
    <w:rsid w:val="00EE51C2"/>
    <w:rsid w:val="00EE5CB3"/>
    <w:rsid w:val="00EE5F74"/>
    <w:rsid w:val="00F00C3E"/>
    <w:rsid w:val="00F053AA"/>
    <w:rsid w:val="00F118B3"/>
    <w:rsid w:val="00F134A3"/>
    <w:rsid w:val="00F24579"/>
    <w:rsid w:val="00F26E12"/>
    <w:rsid w:val="00F34367"/>
    <w:rsid w:val="00F425B0"/>
    <w:rsid w:val="00F46810"/>
    <w:rsid w:val="00F55452"/>
    <w:rsid w:val="00F624AD"/>
    <w:rsid w:val="00F628F7"/>
    <w:rsid w:val="00F62F29"/>
    <w:rsid w:val="00F936CC"/>
    <w:rsid w:val="00F95890"/>
    <w:rsid w:val="00F95971"/>
    <w:rsid w:val="00FA7D8C"/>
    <w:rsid w:val="00FC1680"/>
    <w:rsid w:val="00FC3752"/>
    <w:rsid w:val="00FD2083"/>
    <w:rsid w:val="00FE65B8"/>
    <w:rsid w:val="00FF0E6F"/>
    <w:rsid w:val="00FF0F09"/>
    <w:rsid w:val="00FF5352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BB7AD"/>
  <w15:docId w15:val="{01F2BE43-07B0-4187-A132-82153AA8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056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7056"/>
    <w:pPr>
      <w:keepNext/>
      <w:autoSpaceDE w:val="0"/>
      <w:autoSpaceDN w:val="0"/>
      <w:adjustRightInd w:val="0"/>
      <w:jc w:val="both"/>
      <w:outlineLvl w:val="0"/>
    </w:pPr>
    <w:rPr>
      <w:rFonts w:ascii="Times New Roman CYR" w:hAnsi="Times New Roman CYR" w:cs="Times New Roman CYR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056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2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06617"/>
    <w:rPr>
      <w:b/>
      <w:sz w:val="24"/>
      <w:lang w:val="uk-UA"/>
    </w:rPr>
  </w:style>
  <w:style w:type="paragraph" w:styleId="a3">
    <w:name w:val="Body Text Indent"/>
    <w:basedOn w:val="a"/>
    <w:link w:val="a4"/>
    <w:uiPriority w:val="99"/>
    <w:rsid w:val="00B87056"/>
    <w:pPr>
      <w:autoSpaceDE w:val="0"/>
      <w:autoSpaceDN w:val="0"/>
      <w:adjustRightInd w:val="0"/>
      <w:ind w:left="1416"/>
      <w:jc w:val="both"/>
    </w:pPr>
    <w:rPr>
      <w:rFonts w:ascii="Times New Roman CYR" w:hAnsi="Times New Roman CYR" w:cs="Times New Roman CYR"/>
      <w:b/>
      <w:bCs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0200BC"/>
    <w:rPr>
      <w:sz w:val="28"/>
      <w:szCs w:val="24"/>
    </w:rPr>
  </w:style>
  <w:style w:type="paragraph" w:styleId="a5">
    <w:name w:val="Body Text"/>
    <w:basedOn w:val="a"/>
    <w:link w:val="a6"/>
    <w:uiPriority w:val="99"/>
    <w:rsid w:val="00B87056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8"/>
    </w:rPr>
  </w:style>
  <w:style w:type="character" w:customStyle="1" w:styleId="a6">
    <w:name w:val="Основной текст Знак"/>
    <w:link w:val="a5"/>
    <w:uiPriority w:val="99"/>
    <w:semiHidden/>
    <w:rsid w:val="000200BC"/>
    <w:rPr>
      <w:sz w:val="28"/>
      <w:szCs w:val="24"/>
    </w:rPr>
  </w:style>
  <w:style w:type="paragraph" w:styleId="21">
    <w:name w:val="Body Text Indent 2"/>
    <w:basedOn w:val="a"/>
    <w:link w:val="22"/>
    <w:uiPriority w:val="99"/>
    <w:rsid w:val="00B87056"/>
    <w:pPr>
      <w:ind w:firstLine="360"/>
      <w:jc w:val="both"/>
    </w:pPr>
    <w:rPr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sid w:val="000200BC"/>
    <w:rPr>
      <w:sz w:val="28"/>
      <w:szCs w:val="24"/>
    </w:rPr>
  </w:style>
  <w:style w:type="paragraph" w:styleId="a7">
    <w:name w:val="Subtitle"/>
    <w:basedOn w:val="a"/>
    <w:link w:val="a8"/>
    <w:uiPriority w:val="99"/>
    <w:qFormat/>
    <w:rsid w:val="00B87056"/>
    <w:pPr>
      <w:jc w:val="center"/>
    </w:pPr>
    <w:rPr>
      <w:b/>
      <w:bCs/>
      <w:lang w:val="uk-UA"/>
    </w:rPr>
  </w:style>
  <w:style w:type="character" w:customStyle="1" w:styleId="a8">
    <w:name w:val="Подзаголовок Знак"/>
    <w:link w:val="a7"/>
    <w:uiPriority w:val="11"/>
    <w:rsid w:val="000200BC"/>
    <w:rPr>
      <w:rFonts w:ascii="Cambria" w:eastAsia="Times New Roman" w:hAnsi="Cambria"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8454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0200BC"/>
    <w:rPr>
      <w:sz w:val="28"/>
      <w:szCs w:val="24"/>
    </w:rPr>
  </w:style>
  <w:style w:type="character" w:styleId="ab">
    <w:name w:val="page number"/>
    <w:uiPriority w:val="99"/>
    <w:rsid w:val="0084548B"/>
    <w:rPr>
      <w:rFonts w:cs="Times New Roman"/>
    </w:rPr>
  </w:style>
  <w:style w:type="character" w:styleId="ac">
    <w:name w:val="Hyperlink"/>
    <w:uiPriority w:val="99"/>
    <w:rsid w:val="007C7BF1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C02044"/>
    <w:pPr>
      <w:suppressAutoHyphens/>
      <w:spacing w:after="120" w:line="480" w:lineRule="auto"/>
      <w:ind w:left="283"/>
    </w:pPr>
    <w:rPr>
      <w:kern w:val="1"/>
    </w:rPr>
  </w:style>
  <w:style w:type="paragraph" w:styleId="ad">
    <w:name w:val="Balloon Text"/>
    <w:basedOn w:val="a"/>
    <w:link w:val="ae"/>
    <w:uiPriority w:val="99"/>
    <w:rsid w:val="008B0C31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locked/>
    <w:rsid w:val="008B0C31"/>
    <w:rPr>
      <w:rFonts w:ascii="Segoe UI" w:hAnsi="Segoe UI"/>
      <w:sz w:val="18"/>
      <w:lang w:val="ru-RU" w:eastAsia="ru-RU"/>
    </w:rPr>
  </w:style>
  <w:style w:type="paragraph" w:styleId="af">
    <w:name w:val="List Paragraph"/>
    <w:basedOn w:val="a"/>
    <w:uiPriority w:val="99"/>
    <w:qFormat/>
    <w:rsid w:val="003B53BD"/>
    <w:pPr>
      <w:suppressAutoHyphens/>
      <w:ind w:left="1247" w:hanging="284"/>
    </w:pPr>
    <w:rPr>
      <w:rFonts w:ascii="Arial" w:hAnsi="Arial" w:cs="Arial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7%D0%B5%D1%80%D0%BD%D1%96%D0%B2%D1%86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9</Pages>
  <Words>2714</Words>
  <Characters>15476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Dfgsrgwe4</dc:title>
  <dc:subject/>
  <dc:creator>Himijchyk</dc:creator>
  <cp:keywords/>
  <dc:description/>
  <cp:lastModifiedBy>User</cp:lastModifiedBy>
  <cp:revision>51</cp:revision>
  <cp:lastPrinted>2022-01-28T14:49:00Z</cp:lastPrinted>
  <dcterms:created xsi:type="dcterms:W3CDTF">2021-12-07T08:26:00Z</dcterms:created>
  <dcterms:modified xsi:type="dcterms:W3CDTF">2022-02-04T11:14:00Z</dcterms:modified>
</cp:coreProperties>
</file>